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3A" w:rsidRPr="00A90FE2" w:rsidRDefault="00557F3A" w:rsidP="00A90FE2">
      <w:pPr>
        <w:jc w:val="center"/>
        <w:rPr>
          <w:b/>
          <w:sz w:val="24"/>
          <w:szCs w:val="24"/>
        </w:rPr>
      </w:pPr>
      <w:bookmarkStart w:id="0" w:name="_GoBack"/>
      <w:bookmarkEnd w:id="0"/>
      <w:r w:rsidRPr="00A90FE2">
        <w:rPr>
          <w:b/>
          <w:sz w:val="24"/>
          <w:szCs w:val="24"/>
        </w:rPr>
        <w:t>İÇ YÖNERGE ÖRNEĞİ</w:t>
      </w:r>
    </w:p>
    <w:p w:rsidR="00A90FE2" w:rsidRPr="00A90FE2" w:rsidRDefault="00557F3A" w:rsidP="00A90FE2">
      <w:pPr>
        <w:spacing w:after="0"/>
        <w:jc w:val="center"/>
        <w:rPr>
          <w:b/>
          <w:sz w:val="24"/>
          <w:szCs w:val="24"/>
        </w:rPr>
      </w:pPr>
      <w:proofErr w:type="gramStart"/>
      <w:r w:rsidRPr="00A90FE2">
        <w:rPr>
          <w:b/>
          <w:sz w:val="24"/>
          <w:szCs w:val="24"/>
        </w:rPr>
        <w:t>…………</w:t>
      </w:r>
      <w:proofErr w:type="gramEnd"/>
      <w:r w:rsidRPr="00A90FE2">
        <w:rPr>
          <w:b/>
          <w:sz w:val="24"/>
          <w:szCs w:val="24"/>
        </w:rPr>
        <w:t xml:space="preserve"> Anonim Şirketi Genel Kurulunun</w:t>
      </w:r>
    </w:p>
    <w:p w:rsidR="00557F3A" w:rsidRDefault="00557F3A" w:rsidP="00A90FE2">
      <w:pPr>
        <w:spacing w:after="0"/>
        <w:jc w:val="center"/>
        <w:rPr>
          <w:b/>
          <w:sz w:val="24"/>
          <w:szCs w:val="24"/>
        </w:rPr>
      </w:pPr>
      <w:r w:rsidRPr="00A90FE2">
        <w:rPr>
          <w:b/>
          <w:sz w:val="24"/>
          <w:szCs w:val="24"/>
        </w:rPr>
        <w:t>Çalışma Esas ve Usulleri Hakkında İç Yönerge</w:t>
      </w:r>
    </w:p>
    <w:p w:rsidR="00A90FE2" w:rsidRPr="00A90FE2" w:rsidRDefault="00A90FE2" w:rsidP="00A90FE2">
      <w:pPr>
        <w:spacing w:after="0"/>
        <w:jc w:val="center"/>
        <w:rPr>
          <w:b/>
          <w:sz w:val="24"/>
          <w:szCs w:val="24"/>
        </w:rPr>
      </w:pPr>
    </w:p>
    <w:p w:rsidR="00557F3A" w:rsidRPr="00A90FE2" w:rsidRDefault="00557F3A" w:rsidP="00A90FE2">
      <w:pPr>
        <w:spacing w:after="0"/>
        <w:jc w:val="center"/>
        <w:rPr>
          <w:b/>
          <w:sz w:val="24"/>
          <w:szCs w:val="24"/>
        </w:rPr>
      </w:pPr>
      <w:r w:rsidRPr="00A90FE2">
        <w:rPr>
          <w:b/>
          <w:sz w:val="24"/>
          <w:szCs w:val="24"/>
        </w:rPr>
        <w:t>BİRİNCİ BÖLÜM</w:t>
      </w:r>
    </w:p>
    <w:p w:rsidR="0075611C" w:rsidRPr="00A90FE2" w:rsidRDefault="00557F3A" w:rsidP="00A90FE2">
      <w:pPr>
        <w:spacing w:after="0"/>
        <w:jc w:val="center"/>
        <w:rPr>
          <w:b/>
          <w:sz w:val="24"/>
          <w:szCs w:val="24"/>
        </w:rPr>
      </w:pPr>
      <w:r w:rsidRPr="00A90FE2">
        <w:rPr>
          <w:b/>
          <w:sz w:val="24"/>
          <w:szCs w:val="24"/>
        </w:rPr>
        <w:t>Amaç, Kapsam, Dayanak ve Tanımlar</w:t>
      </w:r>
    </w:p>
    <w:p w:rsidR="00557F3A" w:rsidRPr="00A90FE2" w:rsidRDefault="00A90FE2" w:rsidP="0075611C">
      <w:pPr>
        <w:spacing w:after="120"/>
        <w:jc w:val="both"/>
        <w:rPr>
          <w:b/>
          <w:sz w:val="24"/>
          <w:szCs w:val="24"/>
        </w:rPr>
      </w:pPr>
      <w:r>
        <w:rPr>
          <w:b/>
          <w:sz w:val="24"/>
          <w:szCs w:val="24"/>
        </w:rPr>
        <w:t xml:space="preserve">             </w:t>
      </w:r>
      <w:r w:rsidR="00557F3A" w:rsidRPr="00A90FE2">
        <w:rPr>
          <w:b/>
          <w:sz w:val="24"/>
          <w:szCs w:val="24"/>
        </w:rPr>
        <w:t>Amaç ve kapsam</w:t>
      </w:r>
    </w:p>
    <w:p w:rsidR="00802FB5" w:rsidRPr="00A90FE2" w:rsidRDefault="00557F3A" w:rsidP="0075611C">
      <w:pPr>
        <w:spacing w:after="120"/>
        <w:jc w:val="both"/>
        <w:rPr>
          <w:sz w:val="24"/>
          <w:szCs w:val="24"/>
        </w:rPr>
      </w:pPr>
      <w:r w:rsidRPr="00A90FE2">
        <w:rPr>
          <w:sz w:val="24"/>
          <w:szCs w:val="24"/>
        </w:rPr>
        <w:t xml:space="preserve"> </w:t>
      </w:r>
      <w:r w:rsidR="00A90FE2">
        <w:rPr>
          <w:sz w:val="24"/>
          <w:szCs w:val="24"/>
        </w:rPr>
        <w:t xml:space="preserve">            </w:t>
      </w:r>
      <w:r w:rsidRPr="00A90FE2">
        <w:rPr>
          <w:b/>
          <w:sz w:val="24"/>
          <w:szCs w:val="24"/>
        </w:rPr>
        <w:t>MADDE 1-</w:t>
      </w:r>
      <w:r w:rsidRPr="00A90FE2">
        <w:rPr>
          <w:sz w:val="24"/>
          <w:szCs w:val="24"/>
        </w:rPr>
        <w:t xml:space="preserve"> (1) Bu İç Yönergenin amacı; </w:t>
      </w:r>
      <w:proofErr w:type="gramStart"/>
      <w:r w:rsidRPr="00A90FE2">
        <w:rPr>
          <w:sz w:val="24"/>
          <w:szCs w:val="24"/>
        </w:rPr>
        <w:t>…………</w:t>
      </w:r>
      <w:proofErr w:type="gramEnd"/>
      <w:r w:rsidRPr="00A90FE2">
        <w:rPr>
          <w:sz w:val="24"/>
          <w:szCs w:val="24"/>
        </w:rPr>
        <w:t xml:space="preserve"> Anonim Şirketi genel kurulunun çalışma esas ve usullerinin, Kanun, ilgili mevzuat ve esas sözleşme hükümleri çerçevesinde belirlenmesidir. Bu İç Yönerge, </w:t>
      </w:r>
      <w:proofErr w:type="gramStart"/>
      <w:r w:rsidRPr="00A90FE2">
        <w:rPr>
          <w:sz w:val="24"/>
          <w:szCs w:val="24"/>
        </w:rPr>
        <w:t>…………</w:t>
      </w:r>
      <w:proofErr w:type="gramEnd"/>
      <w:r w:rsidRPr="00A90FE2">
        <w:rPr>
          <w:sz w:val="24"/>
          <w:szCs w:val="24"/>
        </w:rPr>
        <w:t xml:space="preserve"> Anonim Şirketinin tüm olağan ve olağanüstü genel kurul toplantılarını kapsar. </w:t>
      </w:r>
    </w:p>
    <w:p w:rsidR="0075611C" w:rsidRPr="00A90FE2" w:rsidRDefault="00A90FE2" w:rsidP="0075611C">
      <w:pPr>
        <w:spacing w:after="0" w:line="276" w:lineRule="auto"/>
        <w:jc w:val="both"/>
        <w:rPr>
          <w:sz w:val="24"/>
          <w:szCs w:val="24"/>
        </w:rPr>
      </w:pPr>
      <w:r>
        <w:rPr>
          <w:b/>
          <w:sz w:val="24"/>
          <w:szCs w:val="24"/>
        </w:rPr>
        <w:t xml:space="preserve">            </w:t>
      </w:r>
      <w:r w:rsidR="00557F3A" w:rsidRPr="00A90FE2">
        <w:rPr>
          <w:b/>
          <w:sz w:val="24"/>
          <w:szCs w:val="24"/>
        </w:rPr>
        <w:t>Dayanak</w:t>
      </w:r>
      <w:r w:rsidR="00557F3A" w:rsidRPr="00A90FE2">
        <w:rPr>
          <w:sz w:val="24"/>
          <w:szCs w:val="24"/>
        </w:rPr>
        <w:t xml:space="preserve"> </w:t>
      </w:r>
    </w:p>
    <w:p w:rsidR="0075611C" w:rsidRPr="00A90FE2" w:rsidRDefault="00A90FE2" w:rsidP="0075611C">
      <w:pPr>
        <w:spacing w:after="0" w:line="276" w:lineRule="auto"/>
        <w:jc w:val="both"/>
        <w:rPr>
          <w:sz w:val="24"/>
          <w:szCs w:val="24"/>
        </w:rPr>
      </w:pPr>
      <w:r>
        <w:rPr>
          <w:b/>
          <w:sz w:val="24"/>
          <w:szCs w:val="24"/>
        </w:rPr>
        <w:t xml:space="preserve">            </w:t>
      </w:r>
      <w:r w:rsidR="00557F3A" w:rsidRPr="00A90FE2">
        <w:rPr>
          <w:b/>
          <w:sz w:val="24"/>
          <w:szCs w:val="24"/>
        </w:rPr>
        <w:t>MADDE 2-</w:t>
      </w:r>
      <w:r w:rsidR="00557F3A" w:rsidRPr="00A90FE2">
        <w:rPr>
          <w:sz w:val="24"/>
          <w:szCs w:val="24"/>
        </w:rPr>
        <w:t xml:space="preserve"> (1) Bu İç Yönerge, Anonim Şirketlerin Genel Kurul Toplantılarının Usul Ve Esasları İle Bu Toplantılarda Bulunacak Gümrük Ve Ticaret Bakanlığı Temsilcileri Hakkında Yönetmelik hükümlerine uygun olarak yönetim kurulunca hazırlanmıştır. </w:t>
      </w:r>
    </w:p>
    <w:p w:rsidR="0075611C" w:rsidRPr="00A90FE2" w:rsidRDefault="00A90FE2" w:rsidP="0075611C">
      <w:pPr>
        <w:spacing w:after="0" w:line="276" w:lineRule="auto"/>
        <w:jc w:val="both"/>
        <w:rPr>
          <w:b/>
          <w:sz w:val="24"/>
          <w:szCs w:val="24"/>
        </w:rPr>
      </w:pPr>
      <w:r>
        <w:rPr>
          <w:b/>
          <w:sz w:val="24"/>
          <w:szCs w:val="24"/>
        </w:rPr>
        <w:t xml:space="preserve">            </w:t>
      </w:r>
      <w:r w:rsidR="00557F3A" w:rsidRPr="00A90FE2">
        <w:rPr>
          <w:b/>
          <w:sz w:val="24"/>
          <w:szCs w:val="24"/>
        </w:rPr>
        <w:t xml:space="preserve">Tanımlar </w:t>
      </w:r>
    </w:p>
    <w:p w:rsidR="0075611C" w:rsidRPr="00A90FE2" w:rsidRDefault="00A90FE2" w:rsidP="0075611C">
      <w:pPr>
        <w:spacing w:after="0" w:line="276" w:lineRule="auto"/>
        <w:jc w:val="both"/>
        <w:rPr>
          <w:sz w:val="24"/>
          <w:szCs w:val="24"/>
        </w:rPr>
      </w:pPr>
      <w:r>
        <w:rPr>
          <w:b/>
          <w:sz w:val="24"/>
          <w:szCs w:val="24"/>
        </w:rPr>
        <w:t xml:space="preserve">            </w:t>
      </w:r>
      <w:r w:rsidR="00557F3A" w:rsidRPr="00A90FE2">
        <w:rPr>
          <w:b/>
          <w:sz w:val="24"/>
          <w:szCs w:val="24"/>
        </w:rPr>
        <w:t>MADDE 3</w:t>
      </w:r>
      <w:r w:rsidR="00557F3A" w:rsidRPr="00A90FE2">
        <w:rPr>
          <w:sz w:val="24"/>
          <w:szCs w:val="24"/>
        </w:rPr>
        <w:t>- (1) Bu İç Yönergede geçen;</w:t>
      </w:r>
    </w:p>
    <w:p w:rsidR="00A90FE2" w:rsidRPr="00A90FE2" w:rsidRDefault="00557F3A" w:rsidP="0075611C">
      <w:pPr>
        <w:spacing w:after="0" w:line="276" w:lineRule="auto"/>
        <w:jc w:val="both"/>
        <w:rPr>
          <w:sz w:val="24"/>
          <w:szCs w:val="24"/>
        </w:rPr>
      </w:pPr>
      <w:r w:rsidRPr="00A90FE2">
        <w:rPr>
          <w:sz w:val="24"/>
          <w:szCs w:val="24"/>
        </w:rPr>
        <w:t xml:space="preserve"> a) </w:t>
      </w:r>
      <w:proofErr w:type="gramStart"/>
      <w:r w:rsidRPr="00A90FE2">
        <w:rPr>
          <w:sz w:val="24"/>
          <w:szCs w:val="24"/>
        </w:rPr>
        <w:t>Birleşim : Genel</w:t>
      </w:r>
      <w:proofErr w:type="gramEnd"/>
      <w:r w:rsidRPr="00A90FE2">
        <w:rPr>
          <w:sz w:val="24"/>
          <w:szCs w:val="24"/>
        </w:rPr>
        <w:t xml:space="preserve"> kurulun bir günlük toplantısını,</w:t>
      </w:r>
    </w:p>
    <w:p w:rsidR="00A90FE2" w:rsidRPr="00A90FE2" w:rsidRDefault="00557F3A" w:rsidP="0075611C">
      <w:pPr>
        <w:spacing w:after="0" w:line="276" w:lineRule="auto"/>
        <w:jc w:val="both"/>
        <w:rPr>
          <w:sz w:val="24"/>
          <w:szCs w:val="24"/>
        </w:rPr>
      </w:pPr>
      <w:r w:rsidRPr="00A90FE2">
        <w:rPr>
          <w:sz w:val="24"/>
          <w:szCs w:val="24"/>
        </w:rPr>
        <w:t xml:space="preserve"> b) Kanun: 13/1/2011 tarihli ve 6102 sayılı Türk Ticaret Kanununu,</w:t>
      </w:r>
    </w:p>
    <w:p w:rsidR="00A90FE2" w:rsidRPr="00A90FE2" w:rsidRDefault="00557F3A" w:rsidP="0075611C">
      <w:pPr>
        <w:spacing w:after="0" w:line="276" w:lineRule="auto"/>
        <w:jc w:val="both"/>
        <w:rPr>
          <w:sz w:val="24"/>
          <w:szCs w:val="24"/>
        </w:rPr>
      </w:pPr>
      <w:r w:rsidRPr="00A90FE2">
        <w:rPr>
          <w:sz w:val="24"/>
          <w:szCs w:val="24"/>
        </w:rPr>
        <w:t xml:space="preserve"> c)</w:t>
      </w:r>
      <w:r w:rsidR="00A90FE2" w:rsidRPr="00A90FE2">
        <w:rPr>
          <w:sz w:val="24"/>
          <w:szCs w:val="24"/>
        </w:rPr>
        <w:t xml:space="preserve"> </w:t>
      </w:r>
      <w:r w:rsidRPr="00A90FE2">
        <w:rPr>
          <w:sz w:val="24"/>
          <w:szCs w:val="24"/>
        </w:rPr>
        <w:t>Oturum: Her birleşimin dinlenme, yemek arası ve benzeri nedenlerle kesilen bölümlerinden her birini,</w:t>
      </w:r>
    </w:p>
    <w:p w:rsidR="00A90FE2" w:rsidRPr="00A90FE2" w:rsidRDefault="00557F3A" w:rsidP="0075611C">
      <w:pPr>
        <w:spacing w:after="0" w:line="276" w:lineRule="auto"/>
        <w:jc w:val="both"/>
        <w:rPr>
          <w:sz w:val="24"/>
          <w:szCs w:val="24"/>
        </w:rPr>
      </w:pPr>
      <w:r w:rsidRPr="00A90FE2">
        <w:rPr>
          <w:sz w:val="24"/>
          <w:szCs w:val="24"/>
        </w:rPr>
        <w:t xml:space="preserve"> ç) Toplantı: Olağan ve olağanüstü genel kurul toplantılarını,</w:t>
      </w:r>
    </w:p>
    <w:p w:rsidR="00A90FE2" w:rsidRPr="00A90FE2" w:rsidRDefault="00557F3A" w:rsidP="0075611C">
      <w:pPr>
        <w:spacing w:after="0" w:line="276" w:lineRule="auto"/>
        <w:jc w:val="both"/>
        <w:rPr>
          <w:sz w:val="24"/>
          <w:szCs w:val="24"/>
        </w:rPr>
      </w:pPr>
      <w:r w:rsidRPr="00A90FE2">
        <w:rPr>
          <w:sz w:val="24"/>
          <w:szCs w:val="24"/>
        </w:rPr>
        <w:t xml:space="preserve"> 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A90FE2" w:rsidRPr="00A90FE2" w:rsidRDefault="00A800F3" w:rsidP="0075611C">
      <w:pPr>
        <w:spacing w:after="0" w:line="276" w:lineRule="auto"/>
        <w:jc w:val="both"/>
        <w:rPr>
          <w:sz w:val="24"/>
          <w:szCs w:val="24"/>
        </w:rPr>
      </w:pPr>
      <w:r>
        <w:rPr>
          <w:sz w:val="24"/>
          <w:szCs w:val="24"/>
        </w:rPr>
        <w:t xml:space="preserve">        </w:t>
      </w:r>
      <w:r w:rsidR="00A90FE2" w:rsidRPr="00A90FE2">
        <w:rPr>
          <w:sz w:val="24"/>
          <w:szCs w:val="24"/>
        </w:rPr>
        <w:t xml:space="preserve">   </w:t>
      </w:r>
      <w:r w:rsidR="00557F3A" w:rsidRPr="00A90FE2">
        <w:rPr>
          <w:sz w:val="24"/>
          <w:szCs w:val="24"/>
        </w:rPr>
        <w:t xml:space="preserve"> </w:t>
      </w:r>
      <w:proofErr w:type="gramStart"/>
      <w:r w:rsidR="00557F3A" w:rsidRPr="00A90FE2">
        <w:rPr>
          <w:sz w:val="24"/>
          <w:szCs w:val="24"/>
        </w:rPr>
        <w:t>ifade</w:t>
      </w:r>
      <w:proofErr w:type="gramEnd"/>
      <w:r w:rsidR="00557F3A" w:rsidRPr="00A90FE2">
        <w:rPr>
          <w:sz w:val="24"/>
          <w:szCs w:val="24"/>
        </w:rPr>
        <w:t xml:space="preserve"> eder. </w:t>
      </w:r>
    </w:p>
    <w:p w:rsidR="00A90FE2" w:rsidRPr="00A90FE2" w:rsidRDefault="00A90FE2" w:rsidP="0075611C">
      <w:pPr>
        <w:spacing w:after="0" w:line="276" w:lineRule="auto"/>
        <w:jc w:val="both"/>
        <w:rPr>
          <w:sz w:val="24"/>
          <w:szCs w:val="24"/>
        </w:rPr>
      </w:pPr>
    </w:p>
    <w:p w:rsidR="00A90FE2" w:rsidRPr="00A90FE2" w:rsidRDefault="00557F3A" w:rsidP="00A90FE2">
      <w:pPr>
        <w:spacing w:after="0" w:line="276" w:lineRule="auto"/>
        <w:jc w:val="center"/>
        <w:rPr>
          <w:b/>
          <w:sz w:val="24"/>
          <w:szCs w:val="24"/>
        </w:rPr>
      </w:pPr>
      <w:r w:rsidRPr="00A90FE2">
        <w:rPr>
          <w:b/>
          <w:sz w:val="24"/>
          <w:szCs w:val="24"/>
        </w:rPr>
        <w:t>İKİNCİ BÖLÜM</w:t>
      </w:r>
    </w:p>
    <w:p w:rsidR="00A90FE2" w:rsidRPr="00A90FE2" w:rsidRDefault="00557F3A" w:rsidP="00A90FE2">
      <w:pPr>
        <w:spacing w:after="0" w:line="276" w:lineRule="auto"/>
        <w:jc w:val="center"/>
        <w:rPr>
          <w:b/>
          <w:sz w:val="24"/>
          <w:szCs w:val="24"/>
        </w:rPr>
      </w:pPr>
      <w:r w:rsidRPr="00A90FE2">
        <w:rPr>
          <w:b/>
          <w:sz w:val="24"/>
          <w:szCs w:val="24"/>
        </w:rPr>
        <w:t>Genel Kurulun Çalışma Usul ve Esasları</w:t>
      </w:r>
    </w:p>
    <w:p w:rsidR="00A90FE2" w:rsidRPr="00A90FE2" w:rsidRDefault="00A800F3" w:rsidP="0075611C">
      <w:pPr>
        <w:spacing w:after="0" w:line="276" w:lineRule="auto"/>
        <w:jc w:val="both"/>
        <w:rPr>
          <w:b/>
          <w:sz w:val="24"/>
          <w:szCs w:val="24"/>
        </w:rPr>
      </w:pPr>
      <w:r>
        <w:rPr>
          <w:b/>
          <w:sz w:val="24"/>
          <w:szCs w:val="24"/>
        </w:rPr>
        <w:t xml:space="preserve">            </w:t>
      </w:r>
      <w:r w:rsidR="00557F3A" w:rsidRPr="00A90FE2">
        <w:rPr>
          <w:b/>
          <w:sz w:val="24"/>
          <w:szCs w:val="24"/>
        </w:rPr>
        <w:t>Uyulacak hükümler</w:t>
      </w:r>
    </w:p>
    <w:p w:rsidR="00A90FE2" w:rsidRDefault="00A800F3" w:rsidP="0075611C">
      <w:pPr>
        <w:spacing w:after="0" w:line="276" w:lineRule="auto"/>
        <w:jc w:val="both"/>
        <w:rPr>
          <w:sz w:val="24"/>
          <w:szCs w:val="24"/>
        </w:rPr>
      </w:pPr>
      <w:r>
        <w:rPr>
          <w:b/>
          <w:sz w:val="24"/>
          <w:szCs w:val="24"/>
        </w:rPr>
        <w:t xml:space="preserve">           </w:t>
      </w:r>
      <w:r w:rsidR="00557F3A" w:rsidRPr="00A90FE2">
        <w:rPr>
          <w:b/>
          <w:sz w:val="24"/>
          <w:szCs w:val="24"/>
        </w:rPr>
        <w:t xml:space="preserve"> MADDE 4</w:t>
      </w:r>
      <w:r w:rsidR="00557F3A" w:rsidRPr="00A90FE2">
        <w:rPr>
          <w:sz w:val="24"/>
          <w:szCs w:val="24"/>
        </w:rPr>
        <w:t xml:space="preserve"> – (1) Toplantı, Kanunun, ilgili mevzuatın ve esas sözleşmenin genel kurula ilişkin hükümlerine uygun olarak yapılır.</w:t>
      </w:r>
    </w:p>
    <w:p w:rsidR="00802FB5" w:rsidRPr="00A90FE2"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Pr>
          <w:sz w:val="24"/>
          <w:szCs w:val="24"/>
        </w:rPr>
        <w:t xml:space="preserve">           </w:t>
      </w:r>
      <w:r w:rsidR="00557F3A" w:rsidRPr="00A90FE2">
        <w:rPr>
          <w:sz w:val="24"/>
          <w:szCs w:val="24"/>
        </w:rPr>
        <w:t xml:space="preserve"> </w:t>
      </w:r>
      <w:r w:rsidR="00557F3A" w:rsidRPr="00A800F3">
        <w:rPr>
          <w:b/>
          <w:sz w:val="24"/>
          <w:szCs w:val="24"/>
        </w:rPr>
        <w:t>Toplantı yerine giriş ve hazırlıklar</w:t>
      </w:r>
    </w:p>
    <w:p w:rsidR="00A800F3" w:rsidRDefault="00557F3A" w:rsidP="0075611C">
      <w:pPr>
        <w:spacing w:after="0" w:line="276" w:lineRule="auto"/>
        <w:jc w:val="both"/>
        <w:rPr>
          <w:sz w:val="24"/>
          <w:szCs w:val="24"/>
        </w:rPr>
      </w:pPr>
      <w:r w:rsidRPr="00A90FE2">
        <w:rPr>
          <w:sz w:val="24"/>
          <w:szCs w:val="24"/>
        </w:rPr>
        <w:t xml:space="preserve"> </w:t>
      </w:r>
      <w:r w:rsidR="00A800F3">
        <w:rPr>
          <w:sz w:val="24"/>
          <w:szCs w:val="24"/>
        </w:rPr>
        <w:t xml:space="preserve">           </w:t>
      </w:r>
      <w:r w:rsidRPr="00A800F3">
        <w:rPr>
          <w:b/>
          <w:sz w:val="24"/>
          <w:szCs w:val="24"/>
        </w:rPr>
        <w:t>MADDE 5</w:t>
      </w:r>
      <w:r w:rsidRPr="00A90FE2">
        <w:rPr>
          <w:sz w:val="24"/>
          <w:szCs w:val="24"/>
        </w:rPr>
        <w:t xml:space="preserve"> –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(Şirketin diğer yöneticileri, çalışanları, misafirler, ses ve görüntü alma teknisyenleri, basın mensupları gibi kişilerin de toplantı yerine girmesi öngörülüyorsa bu durum ayrıca İç Yönergede belirtilecektir.) </w:t>
      </w:r>
    </w:p>
    <w:p w:rsidR="00A800F3" w:rsidRDefault="00A800F3" w:rsidP="0075611C">
      <w:pPr>
        <w:spacing w:after="0" w:line="276" w:lineRule="auto"/>
        <w:jc w:val="both"/>
        <w:rPr>
          <w:sz w:val="24"/>
          <w:szCs w:val="24"/>
        </w:rPr>
      </w:pPr>
      <w:r>
        <w:rPr>
          <w:sz w:val="24"/>
          <w:szCs w:val="24"/>
        </w:rPr>
        <w:t xml:space="preserve">            </w:t>
      </w:r>
      <w:proofErr w:type="gramStart"/>
      <w:r w:rsidR="00557F3A" w:rsidRPr="00A90FE2">
        <w:rPr>
          <w:sz w:val="24"/>
          <w:szCs w:val="24"/>
        </w:rPr>
        <w:t xml:space="preserve">(2) Toplantı yerine girişte, gerçek kişi pay sahipleri ile Kanunun 1527 </w:t>
      </w:r>
      <w:proofErr w:type="spellStart"/>
      <w:r w:rsidR="00557F3A" w:rsidRPr="00A90FE2">
        <w:rPr>
          <w:sz w:val="24"/>
          <w:szCs w:val="24"/>
        </w:rPr>
        <w:t>nci</w:t>
      </w:r>
      <w:proofErr w:type="spellEnd"/>
      <w:r w:rsidR="00557F3A" w:rsidRPr="00A90FE2">
        <w:rPr>
          <w:sz w:val="24"/>
          <w:szCs w:val="24"/>
        </w:rPr>
        <w:t xml:space="preserve"> maddesi uyarınca kurulan elektronik genel kurul sisteminden tayin edilen temsilcilerin kimlik göstermeleri, gerçek kişi </w:t>
      </w:r>
      <w:r w:rsidR="00557F3A" w:rsidRPr="00A90FE2">
        <w:rPr>
          <w:sz w:val="24"/>
          <w:szCs w:val="24"/>
        </w:rPr>
        <w:lastRenderedPageBreak/>
        <w:t xml:space="preserve">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00557F3A" w:rsidRPr="00A90FE2">
        <w:rPr>
          <w:sz w:val="24"/>
          <w:szCs w:val="24"/>
        </w:rPr>
        <w:t xml:space="preserve">Söz konusu kontrol işlemleri, yönetim kurulunca veya yönetim kurulunca görevlendirilen bir veya birden fazla yönetim kurulu üyesince yahut yönetim kurulunca görevlendirilen kişi veya kişiler tarafından yapılır.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(Toplantı, sesli ve görüntülü şekilde kayda alınacaksa bu husus İç Yönergede belirtilecektir) </w:t>
      </w:r>
    </w:p>
    <w:p w:rsidR="00802FB5"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sidRPr="00A800F3">
        <w:rPr>
          <w:b/>
          <w:sz w:val="24"/>
          <w:szCs w:val="24"/>
        </w:rPr>
        <w:t xml:space="preserve">            </w:t>
      </w:r>
      <w:r w:rsidR="00557F3A" w:rsidRPr="00A800F3">
        <w:rPr>
          <w:b/>
          <w:sz w:val="24"/>
          <w:szCs w:val="24"/>
        </w:rPr>
        <w:t>Toplantının açılması</w:t>
      </w:r>
    </w:p>
    <w:p w:rsidR="00D87576" w:rsidRDefault="00A800F3" w:rsidP="0075611C">
      <w:pPr>
        <w:spacing w:after="0" w:line="276" w:lineRule="auto"/>
        <w:jc w:val="both"/>
        <w:rPr>
          <w:sz w:val="24"/>
          <w:szCs w:val="24"/>
        </w:rPr>
      </w:pPr>
      <w:r w:rsidRPr="00A800F3">
        <w:rPr>
          <w:b/>
          <w:sz w:val="24"/>
          <w:szCs w:val="24"/>
        </w:rPr>
        <w:t xml:space="preserve">           </w:t>
      </w:r>
      <w:r w:rsidR="00557F3A" w:rsidRPr="00A800F3">
        <w:rPr>
          <w:b/>
          <w:sz w:val="24"/>
          <w:szCs w:val="24"/>
        </w:rPr>
        <w:t xml:space="preserve"> </w:t>
      </w:r>
      <w:proofErr w:type="gramStart"/>
      <w:r w:rsidR="00557F3A" w:rsidRPr="00A800F3">
        <w:rPr>
          <w:b/>
          <w:sz w:val="24"/>
          <w:szCs w:val="24"/>
        </w:rPr>
        <w:t>MADDE 6 –</w:t>
      </w:r>
      <w:r w:rsidR="00557F3A" w:rsidRPr="00A90FE2">
        <w:rPr>
          <w:sz w:val="24"/>
          <w:szCs w:val="24"/>
        </w:rPr>
        <w:t xml:space="preserve"> (1) Toplantı şirket merkezinin bulunduğu yerde (Esas sözleşmede aksine bir hüküm varsa bu durum belirtilecektir.), önceden ilan edilmiş zamanda (Kanunun 416 </w:t>
      </w:r>
      <w:proofErr w:type="spellStart"/>
      <w:r w:rsidR="00557F3A" w:rsidRPr="00A90FE2">
        <w:rPr>
          <w:sz w:val="24"/>
          <w:szCs w:val="24"/>
        </w:rPr>
        <w:t>ncı</w:t>
      </w:r>
      <w:proofErr w:type="spellEnd"/>
      <w:r w:rsidR="00557F3A" w:rsidRPr="00A90FE2">
        <w:rPr>
          <w:sz w:val="24"/>
          <w:szCs w:val="24"/>
        </w:rPr>
        <w:t xml:space="preserve"> maddesinde belirtilen çağrısız toplantı hükümleri saklıdır) yönetim kurulu başkanı ya da başkan yardımcısı veya yönetim kurulu üyelerinden birisi tarafından, Kanunun 418 inci ve 421 inci maddelerinde belirtilen nisapların sağlandığının bir tutanakla tespiti üzerine açılır. </w:t>
      </w:r>
      <w:proofErr w:type="gramEnd"/>
      <w:r w:rsidR="00557F3A" w:rsidRPr="00A90FE2">
        <w:rPr>
          <w:sz w:val="24"/>
          <w:szCs w:val="24"/>
        </w:rPr>
        <w:t xml:space="preserve">(Esas sözleşmede aksine bir hüküm varsa bu durum belirtilecektir.) </w:t>
      </w:r>
    </w:p>
    <w:p w:rsidR="00802FB5"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Pr>
          <w:sz w:val="24"/>
          <w:szCs w:val="24"/>
        </w:rPr>
        <w:t xml:space="preserve">            </w:t>
      </w:r>
      <w:r w:rsidR="00557F3A" w:rsidRPr="00A800F3">
        <w:rPr>
          <w:b/>
          <w:sz w:val="24"/>
          <w:szCs w:val="24"/>
        </w:rPr>
        <w:t>Toplantı başkanlığının oluşturulması</w:t>
      </w:r>
    </w:p>
    <w:p w:rsidR="00A800F3" w:rsidRDefault="00A800F3" w:rsidP="0075611C">
      <w:pPr>
        <w:spacing w:after="0" w:line="276" w:lineRule="auto"/>
        <w:jc w:val="both"/>
        <w:rPr>
          <w:sz w:val="24"/>
          <w:szCs w:val="24"/>
        </w:rPr>
      </w:pPr>
      <w:r w:rsidRPr="00A800F3">
        <w:rPr>
          <w:b/>
          <w:sz w:val="24"/>
          <w:szCs w:val="24"/>
        </w:rPr>
        <w:t xml:space="preserve">           </w:t>
      </w:r>
      <w:r w:rsidR="00557F3A" w:rsidRPr="00A800F3">
        <w:rPr>
          <w:b/>
          <w:sz w:val="24"/>
          <w:szCs w:val="24"/>
        </w:rPr>
        <w:t xml:space="preserve"> MADDE 7-</w:t>
      </w:r>
      <w:r w:rsidR="00557F3A" w:rsidRPr="00A90FE2">
        <w:rPr>
          <w:sz w:val="24"/>
          <w:szCs w:val="24"/>
        </w:rPr>
        <w:t xml:space="preserve"> (1) Bu İç Yönergenin 6 </w:t>
      </w:r>
      <w:proofErr w:type="spellStart"/>
      <w:r w:rsidR="00557F3A" w:rsidRPr="00A90FE2">
        <w:rPr>
          <w:sz w:val="24"/>
          <w:szCs w:val="24"/>
        </w:rPr>
        <w:t>ncı</w:t>
      </w:r>
      <w:proofErr w:type="spellEnd"/>
      <w:r w:rsidR="00557F3A" w:rsidRPr="00A90FE2">
        <w:rPr>
          <w:sz w:val="24"/>
          <w:szCs w:val="24"/>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(2) Başkan tarafından en az bir tutanak yazmanı ve gerekli görülürse yeteri kadar oy toplama memuru görevlendirilir. (Esas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(3) Toplantı başkanlığı, toplantı tutanağını ve bu tutanağa dayanak oluşturan diğer evrakı imzalama hususunda yetkilidir. </w:t>
      </w:r>
    </w:p>
    <w:p w:rsidR="00D87576" w:rsidRDefault="00A800F3" w:rsidP="0075611C">
      <w:pPr>
        <w:spacing w:after="0" w:line="276" w:lineRule="auto"/>
        <w:jc w:val="both"/>
        <w:rPr>
          <w:sz w:val="24"/>
          <w:szCs w:val="24"/>
        </w:rPr>
      </w:pPr>
      <w:r>
        <w:rPr>
          <w:sz w:val="24"/>
          <w:szCs w:val="24"/>
        </w:rPr>
        <w:t xml:space="preserve">            </w:t>
      </w:r>
      <w:r w:rsidR="00557F3A" w:rsidRPr="00A90FE2">
        <w:rPr>
          <w:sz w:val="24"/>
          <w:szCs w:val="24"/>
        </w:rPr>
        <w:t>(4) Toplantı başkanı genel kurul toplantısını yönetirken Kanuna, esas sözleşmeye ve bu İç Yönerge hükümlerine uygun hareket eder.</w:t>
      </w:r>
    </w:p>
    <w:p w:rsidR="00802FB5" w:rsidRDefault="00802FB5" w:rsidP="0075611C">
      <w:pPr>
        <w:spacing w:after="0" w:line="276" w:lineRule="auto"/>
        <w:jc w:val="both"/>
        <w:rPr>
          <w:sz w:val="24"/>
          <w:szCs w:val="24"/>
        </w:rPr>
      </w:pPr>
    </w:p>
    <w:p w:rsidR="00A800F3" w:rsidRPr="00A800F3" w:rsidRDefault="00A800F3" w:rsidP="0075611C">
      <w:pPr>
        <w:spacing w:after="0" w:line="276" w:lineRule="auto"/>
        <w:jc w:val="both"/>
        <w:rPr>
          <w:b/>
          <w:sz w:val="24"/>
          <w:szCs w:val="24"/>
        </w:rPr>
      </w:pPr>
      <w:r w:rsidRPr="00A800F3">
        <w:rPr>
          <w:b/>
          <w:sz w:val="24"/>
          <w:szCs w:val="24"/>
        </w:rPr>
        <w:t xml:space="preserve">           </w:t>
      </w:r>
      <w:r w:rsidR="00557F3A" w:rsidRPr="00A800F3">
        <w:rPr>
          <w:b/>
          <w:sz w:val="24"/>
          <w:szCs w:val="24"/>
        </w:rPr>
        <w:t xml:space="preserve"> Toplantı başkanlığının görev ve yetkileri </w:t>
      </w:r>
    </w:p>
    <w:p w:rsidR="00A800F3" w:rsidRDefault="00A800F3" w:rsidP="0075611C">
      <w:pPr>
        <w:spacing w:after="0" w:line="276" w:lineRule="auto"/>
        <w:jc w:val="both"/>
        <w:rPr>
          <w:sz w:val="24"/>
          <w:szCs w:val="24"/>
        </w:rPr>
      </w:pPr>
      <w:r w:rsidRPr="00A800F3">
        <w:rPr>
          <w:b/>
          <w:sz w:val="24"/>
          <w:szCs w:val="24"/>
        </w:rPr>
        <w:t xml:space="preserve">            </w:t>
      </w:r>
      <w:r w:rsidR="00557F3A" w:rsidRPr="00A800F3">
        <w:rPr>
          <w:b/>
          <w:sz w:val="24"/>
          <w:szCs w:val="24"/>
        </w:rPr>
        <w:t>MADDE 8 –</w:t>
      </w:r>
      <w:r w:rsidR="00557F3A" w:rsidRPr="00A90FE2">
        <w:rPr>
          <w:sz w:val="24"/>
          <w:szCs w:val="24"/>
        </w:rPr>
        <w:t xml:space="preserve"> (1) Toplantı başkanlığı, başkanın yönetiminde aşağıda belirtilen görevleri yerine getirir:</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a) Toplantının ilanda gösterilen adreste yapılıp yapılmadığını ve esas sözleşmede belirtilmişse toplantı yerinin buna uygun olup olmadığını incelemek. </w:t>
      </w:r>
    </w:p>
    <w:p w:rsidR="00A800F3" w:rsidRDefault="00A800F3" w:rsidP="0075611C">
      <w:pPr>
        <w:spacing w:after="0" w:line="276" w:lineRule="auto"/>
        <w:jc w:val="both"/>
        <w:rPr>
          <w:sz w:val="24"/>
          <w:szCs w:val="24"/>
        </w:rPr>
      </w:pPr>
      <w:r>
        <w:rPr>
          <w:sz w:val="24"/>
          <w:szCs w:val="24"/>
        </w:rPr>
        <w:t xml:space="preserve">            </w:t>
      </w:r>
      <w:proofErr w:type="gramStart"/>
      <w:r w:rsidR="00557F3A" w:rsidRPr="00A90FE2">
        <w:rPr>
          <w:sz w:val="24"/>
          <w:szCs w:val="24"/>
        </w:rPr>
        <w:t xml:space="preserve">b) Genel kurulun toplantıya, esas sözleşmede gösterilen şekilde, internet sitesi açmakla yükümlü olan şirketlerin </w:t>
      </w:r>
      <w:proofErr w:type="spellStart"/>
      <w:r w:rsidR="00557F3A" w:rsidRPr="00A90FE2">
        <w:rPr>
          <w:sz w:val="24"/>
          <w:szCs w:val="24"/>
        </w:rPr>
        <w:t>internetsitesinde</w:t>
      </w:r>
      <w:proofErr w:type="spellEnd"/>
      <w:r w:rsidR="00557F3A" w:rsidRPr="00A90FE2">
        <w:rPr>
          <w:sz w:val="24"/>
          <w:szCs w:val="24"/>
        </w:rPr>
        <w:t xml:space="preserv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w:t>
      </w:r>
      <w:r w:rsidR="00557F3A" w:rsidRPr="00A90FE2">
        <w:rPr>
          <w:sz w:val="24"/>
          <w:szCs w:val="24"/>
        </w:rPr>
        <w:lastRenderedPageBreak/>
        <w:t>ile gündem ve ilanın çıktığı veya çıkacağı gazetelerin iadeli taahhütlü mektupla bildirilip bildirilmediğini incelemek ve bu durumu toplantı tutanağına geçirmek.</w:t>
      </w:r>
      <w:proofErr w:type="gramEnd"/>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ç) Genel kurulun, Kanunun 416 </w:t>
      </w:r>
      <w:proofErr w:type="spellStart"/>
      <w:r w:rsidR="00557F3A" w:rsidRPr="00A90FE2">
        <w:rPr>
          <w:sz w:val="24"/>
          <w:szCs w:val="24"/>
        </w:rPr>
        <w:t>ncı</w:t>
      </w:r>
      <w:proofErr w:type="spellEnd"/>
      <w:r w:rsidR="00557F3A" w:rsidRPr="00A90FE2">
        <w:rPr>
          <w:sz w:val="24"/>
          <w:szCs w:val="24"/>
        </w:rP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 </w:t>
      </w:r>
    </w:p>
    <w:p w:rsidR="00A800F3" w:rsidRDefault="00A800F3" w:rsidP="0075611C">
      <w:pPr>
        <w:spacing w:after="0" w:line="276" w:lineRule="auto"/>
        <w:jc w:val="both"/>
        <w:rPr>
          <w:sz w:val="24"/>
          <w:szCs w:val="24"/>
        </w:rPr>
      </w:pPr>
      <w:r>
        <w:rPr>
          <w:sz w:val="24"/>
          <w:szCs w:val="24"/>
        </w:rPr>
        <w:t xml:space="preserve">             </w:t>
      </w:r>
      <w:proofErr w:type="gramStart"/>
      <w:r w:rsidR="00557F3A" w:rsidRPr="00A90FE2">
        <w:rPr>
          <w:sz w:val="24"/>
          <w:szCs w:val="24"/>
        </w:rPr>
        <w:t xml:space="preserve">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 </w:t>
      </w:r>
      <w:proofErr w:type="gramEnd"/>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e) Hazır bulunanlar listesini imzalamak suretiyle asaleten veya temsilen genel kurula katılanların kimlik kontrolünü itiraz veya lüzum üzerine yapmak ve temsil belgelerinin doğruluğunu kontrol etmek.</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f) Murahhas üyeler ile en az bir yönetim kurulu üyesinin ve denetime tabi şirketlerde denetçinin toplantıda hazır olup olmadığını tespit etmek ve bu durumu toplantı tutanağında belirtmek. </w:t>
      </w:r>
    </w:p>
    <w:p w:rsidR="00A800F3" w:rsidRDefault="00A800F3" w:rsidP="0075611C">
      <w:pPr>
        <w:spacing w:after="0" w:line="276" w:lineRule="auto"/>
        <w:jc w:val="both"/>
        <w:rPr>
          <w:sz w:val="24"/>
          <w:szCs w:val="24"/>
        </w:rPr>
      </w:pPr>
      <w:r>
        <w:rPr>
          <w:sz w:val="24"/>
          <w:szCs w:val="24"/>
        </w:rPr>
        <w:t xml:space="preserve">             </w:t>
      </w:r>
      <w:r w:rsidR="00557F3A" w:rsidRPr="00A90FE2">
        <w:rPr>
          <w:sz w:val="24"/>
          <w:szCs w:val="24"/>
        </w:rPr>
        <w:t>g) Gündem çerçevesinde genel kurul çalışmalarını yönetmek, Kanunda belirtilen istisnalar haricinde gündem dışına çıkılmasını önlemek, toplantı düzenini sağlamak, bunun için gerekli tedbirleri almak.</w:t>
      </w:r>
    </w:p>
    <w:p w:rsidR="00A902C9" w:rsidRDefault="00A800F3" w:rsidP="0075611C">
      <w:pPr>
        <w:spacing w:after="0" w:line="276" w:lineRule="auto"/>
        <w:jc w:val="both"/>
        <w:rPr>
          <w:sz w:val="24"/>
          <w:szCs w:val="24"/>
        </w:rPr>
      </w:pPr>
      <w:r>
        <w:rPr>
          <w:sz w:val="24"/>
          <w:szCs w:val="24"/>
        </w:rPr>
        <w:t xml:space="preserve">            </w:t>
      </w:r>
      <w:r w:rsidR="00557F3A" w:rsidRPr="00A90FE2">
        <w:rPr>
          <w:sz w:val="24"/>
          <w:szCs w:val="24"/>
        </w:rPr>
        <w:t xml:space="preserve"> ğ) Birleşimleri ve oturumları açmak, kapatmak ve toplantıyı kapatmak.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h) Müzakere edilen hususlara ilişkin karar, tasarı, tutanak, rapor, öneri ve benzeri belgeleri genel kurula okumak ya da okutmak ve bunlarla ilgili konuşmak isteyenlere söz vermek.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ı) Genel kurulca verilecek kararlara ilişkin oylama yaptırmak ve sonuçlarını bildirmek.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i) Toplantı için asgari nisabın toplantının başında, devamında ve sonunda muhafaza edilip edilmediğini, kararların Kanun ve esas sözleşmede öngörülen nisaplara uygun olarak alınıp alınmadığını gözetmek.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j) Kanunun 428 inci maddesinde belirtilen temsilciler tarafından yapılan bildirimleri genel kurula açıklamak.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k) Kanunun 436 </w:t>
      </w:r>
      <w:proofErr w:type="spellStart"/>
      <w:r w:rsidR="00557F3A" w:rsidRPr="00A90FE2">
        <w:rPr>
          <w:sz w:val="24"/>
          <w:szCs w:val="24"/>
        </w:rPr>
        <w:t>ncı</w:t>
      </w:r>
      <w:proofErr w:type="spellEnd"/>
      <w:r w:rsidR="00557F3A" w:rsidRPr="00A90FE2">
        <w:rPr>
          <w:sz w:val="24"/>
          <w:szCs w:val="24"/>
        </w:rPr>
        <w:t xml:space="preserve"> maddesi uyarınca, oy hakkından yoksun olanların anılan maddede belirtilen kararlarda oy kullanmalarını önlemek, oy hakkına ve imtiyazlı oy kullanımına Kanun ve esas sözleşme uyarınca getirilen her türlü sınırlamayı gözetmek.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l) Sermayenin onda birine (halka açık şirketlerde yirmide birine) sahip pay sahiplerinin istemi üzerine finansal tabloların müzakeresi ve buna bağlı konuların görüşülmesini, genel kurulun bu konuda karar almasına gerek olmaksızın bir ay sonra yapılacak toplantıda görüşülmek üzere ertelemek. </w:t>
      </w:r>
    </w:p>
    <w:p w:rsidR="00A902C9" w:rsidRDefault="00A902C9" w:rsidP="0075611C">
      <w:pPr>
        <w:spacing w:after="0" w:line="276" w:lineRule="auto"/>
        <w:jc w:val="both"/>
        <w:rPr>
          <w:sz w:val="24"/>
          <w:szCs w:val="24"/>
        </w:rPr>
      </w:pPr>
      <w:r>
        <w:rPr>
          <w:sz w:val="24"/>
          <w:szCs w:val="24"/>
        </w:rPr>
        <w:lastRenderedPageBreak/>
        <w:t xml:space="preserve">             </w:t>
      </w:r>
      <w:r w:rsidR="00557F3A" w:rsidRPr="00A90FE2">
        <w:rPr>
          <w:sz w:val="24"/>
          <w:szCs w:val="24"/>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802FB5" w:rsidRDefault="00802FB5" w:rsidP="0075611C">
      <w:pPr>
        <w:spacing w:after="0" w:line="276" w:lineRule="auto"/>
        <w:jc w:val="both"/>
        <w:rPr>
          <w:sz w:val="24"/>
          <w:szCs w:val="24"/>
        </w:rPr>
      </w:pPr>
    </w:p>
    <w:p w:rsidR="00A902C9" w:rsidRPr="00A902C9" w:rsidRDefault="00A902C9" w:rsidP="0075611C">
      <w:pPr>
        <w:spacing w:after="0" w:line="276" w:lineRule="auto"/>
        <w:jc w:val="both"/>
        <w:rPr>
          <w:b/>
          <w:sz w:val="24"/>
          <w:szCs w:val="24"/>
        </w:rPr>
      </w:pPr>
      <w:r w:rsidRPr="00A902C9">
        <w:rPr>
          <w:b/>
          <w:sz w:val="24"/>
          <w:szCs w:val="24"/>
        </w:rPr>
        <w:t xml:space="preserve">             </w:t>
      </w:r>
      <w:r w:rsidR="00557F3A" w:rsidRPr="00A902C9">
        <w:rPr>
          <w:b/>
          <w:sz w:val="24"/>
          <w:szCs w:val="24"/>
        </w:rPr>
        <w:t xml:space="preserve"> Gündemin görüşülmesine geçilmeden önce yapılacak işlemler </w:t>
      </w:r>
    </w:p>
    <w:p w:rsidR="00A902C9" w:rsidRDefault="00A902C9" w:rsidP="0075611C">
      <w:pPr>
        <w:spacing w:after="0" w:line="276" w:lineRule="auto"/>
        <w:jc w:val="both"/>
        <w:rPr>
          <w:sz w:val="24"/>
          <w:szCs w:val="24"/>
        </w:rPr>
      </w:pPr>
      <w:r w:rsidRPr="00A902C9">
        <w:rPr>
          <w:b/>
          <w:sz w:val="24"/>
          <w:szCs w:val="24"/>
        </w:rPr>
        <w:t xml:space="preserve">              </w:t>
      </w:r>
      <w:r w:rsidR="00557F3A" w:rsidRPr="00A902C9">
        <w:rPr>
          <w:b/>
          <w:sz w:val="24"/>
          <w:szCs w:val="24"/>
        </w:rPr>
        <w:t>MADDE 9 –</w:t>
      </w:r>
      <w:r w:rsidR="00557F3A" w:rsidRPr="00A90FE2">
        <w:rPr>
          <w:sz w:val="24"/>
          <w:szCs w:val="24"/>
        </w:rPr>
        <w:t xml:space="preserve"> (1)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 </w:t>
      </w:r>
    </w:p>
    <w:p w:rsidR="00802FB5" w:rsidRDefault="00802FB5" w:rsidP="0075611C">
      <w:pPr>
        <w:spacing w:after="0" w:line="276" w:lineRule="auto"/>
        <w:jc w:val="both"/>
        <w:rPr>
          <w:sz w:val="24"/>
          <w:szCs w:val="24"/>
        </w:rPr>
      </w:pPr>
    </w:p>
    <w:p w:rsidR="00A902C9" w:rsidRPr="00A902C9" w:rsidRDefault="00A902C9" w:rsidP="0075611C">
      <w:pPr>
        <w:spacing w:after="0" w:line="276" w:lineRule="auto"/>
        <w:jc w:val="both"/>
        <w:rPr>
          <w:b/>
          <w:sz w:val="24"/>
          <w:szCs w:val="24"/>
        </w:rPr>
      </w:pPr>
      <w:r>
        <w:rPr>
          <w:sz w:val="24"/>
          <w:szCs w:val="24"/>
        </w:rPr>
        <w:t xml:space="preserve">              </w:t>
      </w:r>
      <w:r w:rsidR="00557F3A" w:rsidRPr="00A902C9">
        <w:rPr>
          <w:b/>
          <w:sz w:val="24"/>
          <w:szCs w:val="24"/>
        </w:rPr>
        <w:t xml:space="preserve">Gündem ve gündem maddelerinin görüşülmesi </w:t>
      </w:r>
    </w:p>
    <w:p w:rsidR="00A902C9" w:rsidRDefault="00A902C9" w:rsidP="0075611C">
      <w:pPr>
        <w:spacing w:after="0" w:line="276" w:lineRule="auto"/>
        <w:jc w:val="both"/>
        <w:rPr>
          <w:sz w:val="24"/>
          <w:szCs w:val="24"/>
        </w:rPr>
      </w:pPr>
      <w:r w:rsidRPr="00A902C9">
        <w:rPr>
          <w:b/>
          <w:sz w:val="24"/>
          <w:szCs w:val="24"/>
        </w:rPr>
        <w:t xml:space="preserve">              </w:t>
      </w:r>
      <w:r w:rsidR="00557F3A" w:rsidRPr="00A902C9">
        <w:rPr>
          <w:b/>
          <w:sz w:val="24"/>
          <w:szCs w:val="24"/>
        </w:rPr>
        <w:t>MADDE 10 –</w:t>
      </w:r>
      <w:r w:rsidR="00557F3A" w:rsidRPr="00A90FE2">
        <w:rPr>
          <w:sz w:val="24"/>
          <w:szCs w:val="24"/>
        </w:rPr>
        <w:t xml:space="preserve"> (1) Olağan genel kurul gündeminde aşağıdaki hususların yer alması zorunludur: </w:t>
      </w:r>
      <w:r>
        <w:rPr>
          <w:sz w:val="24"/>
          <w:szCs w:val="24"/>
        </w:rPr>
        <w:t xml:space="preserve">  </w:t>
      </w:r>
    </w:p>
    <w:p w:rsidR="00A902C9" w:rsidRDefault="00A902C9" w:rsidP="0075611C">
      <w:pPr>
        <w:spacing w:after="0" w:line="276" w:lineRule="auto"/>
        <w:jc w:val="both"/>
        <w:rPr>
          <w:sz w:val="24"/>
          <w:szCs w:val="24"/>
        </w:rPr>
      </w:pPr>
      <w:r>
        <w:rPr>
          <w:sz w:val="24"/>
          <w:szCs w:val="24"/>
        </w:rPr>
        <w:t xml:space="preserve">              a</w:t>
      </w:r>
      <w:r w:rsidR="00557F3A" w:rsidRPr="00A90FE2">
        <w:rPr>
          <w:sz w:val="24"/>
          <w:szCs w:val="24"/>
        </w:rPr>
        <w:t>) Açılış ve toplantı başkanlığının oluşturulması.</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b) </w:t>
      </w:r>
      <w:proofErr w:type="gramStart"/>
      <w:r w:rsidR="00557F3A" w:rsidRPr="00A90FE2">
        <w:rPr>
          <w:sz w:val="24"/>
          <w:szCs w:val="24"/>
        </w:rPr>
        <w:t>Yönetim kurulu</w:t>
      </w:r>
      <w:proofErr w:type="gramEnd"/>
      <w:r w:rsidR="00557F3A" w:rsidRPr="00A90FE2">
        <w:rPr>
          <w:sz w:val="24"/>
          <w:szCs w:val="24"/>
        </w:rPr>
        <w:t xml:space="preserve"> yıllık faaliyet raporunun, denetime tabi şirketlerde denetçi raporlarının ve finansal tabloların görüşülmesi.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c) </w:t>
      </w:r>
      <w:proofErr w:type="gramStart"/>
      <w:r w:rsidR="00557F3A" w:rsidRPr="00A90FE2">
        <w:rPr>
          <w:sz w:val="24"/>
          <w:szCs w:val="24"/>
        </w:rPr>
        <w:t>Yönetim kurulu</w:t>
      </w:r>
      <w:proofErr w:type="gramEnd"/>
      <w:r w:rsidR="00557F3A" w:rsidRPr="00A90FE2">
        <w:rPr>
          <w:sz w:val="24"/>
          <w:szCs w:val="24"/>
        </w:rPr>
        <w:t xml:space="preserve"> üyeleri ile varsa denetçilerin ibraları. ç) Süresi dolan yönetim kurulu üyeleri ile denetime tabi şirketlerde denetçinin seçimi.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d) </w:t>
      </w:r>
      <w:proofErr w:type="gramStart"/>
      <w:r w:rsidR="00557F3A" w:rsidRPr="00A90FE2">
        <w:rPr>
          <w:sz w:val="24"/>
          <w:szCs w:val="24"/>
        </w:rPr>
        <w:t>Yönetim kurulu</w:t>
      </w:r>
      <w:proofErr w:type="gramEnd"/>
      <w:r w:rsidR="00557F3A" w:rsidRPr="00A90FE2">
        <w:rPr>
          <w:sz w:val="24"/>
          <w:szCs w:val="24"/>
        </w:rPr>
        <w:t xml:space="preserve"> üyelerinin ücretleri ile huzur hakkı, ikramiye ve prim gibi haklarının belirlenmesi.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e) Kârın kullanım şeklinin, dağıtımının ve kazanç payları oranlarının belirlenmesi.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f) Varsa esas sözleşme değişikliklerinin görüşülmesi.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g) Gerekli görülen diğer konular.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(2) Olağanüstü genel kurul toplantısının gündemini, toplantı yapılmasını gerektiren sebepler oluşturur.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(3)Aşağıda belirtilen istisnalar dışında, toplantı gündeminde yer almayan konular görüşülemez ve karara bağlanamaz: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a)Ortakların tamamının hazır bulunması halinde, gündeme oybirliği ile konu ilave edilebilir. </w:t>
      </w:r>
      <w:r>
        <w:rPr>
          <w:sz w:val="24"/>
          <w:szCs w:val="24"/>
        </w:rPr>
        <w:t xml:space="preserve">                </w:t>
      </w:r>
    </w:p>
    <w:p w:rsidR="00A902C9" w:rsidRDefault="00A902C9" w:rsidP="0075611C">
      <w:pPr>
        <w:spacing w:after="0" w:line="276" w:lineRule="auto"/>
        <w:jc w:val="both"/>
        <w:rPr>
          <w:sz w:val="24"/>
          <w:szCs w:val="24"/>
        </w:rPr>
      </w:pPr>
      <w:r>
        <w:rPr>
          <w:sz w:val="24"/>
          <w:szCs w:val="24"/>
        </w:rPr>
        <w:t xml:space="preserve">              b</w:t>
      </w:r>
      <w:r w:rsidR="00557F3A" w:rsidRPr="00A90FE2">
        <w:rPr>
          <w:sz w:val="24"/>
          <w:szCs w:val="24"/>
        </w:rPr>
        <w:t>) Kanunun 438 inci maddesi uyarınca, herhangi bir pay sahibinin özel denetim talebi, gündemde yer alıp almadığına bakılmaksızın genel kurulca karara bağlanır.</w:t>
      </w:r>
    </w:p>
    <w:p w:rsidR="00A902C9" w:rsidRDefault="00557F3A" w:rsidP="0075611C">
      <w:pPr>
        <w:spacing w:after="0" w:line="276" w:lineRule="auto"/>
        <w:jc w:val="both"/>
        <w:rPr>
          <w:sz w:val="24"/>
          <w:szCs w:val="24"/>
        </w:rPr>
      </w:pPr>
      <w:r w:rsidRPr="00A90FE2">
        <w:rPr>
          <w:sz w:val="24"/>
          <w:szCs w:val="24"/>
        </w:rPr>
        <w:t xml:space="preserve"> </w:t>
      </w:r>
      <w:r w:rsidR="00A902C9">
        <w:rPr>
          <w:sz w:val="24"/>
          <w:szCs w:val="24"/>
        </w:rPr>
        <w:t xml:space="preserve">             </w:t>
      </w:r>
      <w:r w:rsidRPr="00A90FE2">
        <w:rPr>
          <w:sz w:val="24"/>
          <w:szCs w:val="24"/>
        </w:rPr>
        <w:t>c)</w:t>
      </w:r>
      <w:proofErr w:type="gramStart"/>
      <w:r w:rsidRPr="00A90FE2">
        <w:rPr>
          <w:sz w:val="24"/>
          <w:szCs w:val="24"/>
        </w:rPr>
        <w:t>Yönetim kurulu</w:t>
      </w:r>
      <w:proofErr w:type="gramEnd"/>
      <w:r w:rsidRPr="00A90FE2">
        <w:rPr>
          <w:sz w:val="24"/>
          <w:szCs w:val="24"/>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 xml:space="preserve"> 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 </w:t>
      </w:r>
    </w:p>
    <w:p w:rsidR="00A902C9" w:rsidRDefault="00A902C9" w:rsidP="0075611C">
      <w:pPr>
        <w:spacing w:after="0" w:line="276" w:lineRule="auto"/>
        <w:jc w:val="both"/>
        <w:rPr>
          <w:sz w:val="24"/>
          <w:szCs w:val="24"/>
        </w:rPr>
      </w:pPr>
      <w:r>
        <w:rPr>
          <w:sz w:val="24"/>
          <w:szCs w:val="24"/>
        </w:rPr>
        <w:t xml:space="preserve">             </w:t>
      </w:r>
      <w:r w:rsidR="00557F3A" w:rsidRPr="00A90FE2">
        <w:rPr>
          <w:sz w:val="24"/>
          <w:szCs w:val="24"/>
        </w:rPr>
        <w:t>(4) Genel kurulda müzakere edilerek karara bağlanmış gündem maddesi, hazır bulunanların oy birliği ile karar verilmedikçe yeniden görüşülüp karara bağlanamaz.</w:t>
      </w:r>
    </w:p>
    <w:p w:rsidR="00A902C9" w:rsidRDefault="00A902C9" w:rsidP="0075611C">
      <w:pPr>
        <w:spacing w:after="0" w:line="276" w:lineRule="auto"/>
        <w:jc w:val="both"/>
        <w:rPr>
          <w:sz w:val="24"/>
          <w:szCs w:val="24"/>
        </w:rPr>
      </w:pPr>
      <w:r>
        <w:rPr>
          <w:sz w:val="24"/>
          <w:szCs w:val="24"/>
        </w:rPr>
        <w:lastRenderedPageBreak/>
        <w:t xml:space="preserve">            </w:t>
      </w:r>
      <w:r w:rsidR="00557F3A" w:rsidRPr="00A90FE2">
        <w:rPr>
          <w:sz w:val="24"/>
          <w:szCs w:val="24"/>
        </w:rPr>
        <w:t xml:space="preserve"> (5) Yapılan denetim sonucunda veya herhangi bir sebeple Bakanlıkça, şirket genel kurulunda görüşülmesi istenen konular gündeme konulur. </w:t>
      </w:r>
    </w:p>
    <w:p w:rsidR="00A902C9" w:rsidRDefault="001A0E7A" w:rsidP="0075611C">
      <w:pPr>
        <w:spacing w:after="0" w:line="276" w:lineRule="auto"/>
        <w:jc w:val="both"/>
        <w:rPr>
          <w:sz w:val="24"/>
          <w:szCs w:val="24"/>
        </w:rPr>
      </w:pPr>
      <w:r>
        <w:rPr>
          <w:sz w:val="24"/>
          <w:szCs w:val="24"/>
        </w:rPr>
        <w:t xml:space="preserve">       </w:t>
      </w:r>
      <w:r w:rsidR="00A902C9">
        <w:rPr>
          <w:sz w:val="24"/>
          <w:szCs w:val="24"/>
        </w:rPr>
        <w:t xml:space="preserve">      </w:t>
      </w:r>
      <w:r w:rsidR="00557F3A" w:rsidRPr="00A90FE2">
        <w:rPr>
          <w:sz w:val="24"/>
          <w:szCs w:val="24"/>
        </w:rPr>
        <w:t xml:space="preserve">(6) Gündem, genel kurulu toplantıya çağıran tarafından belirlenir. </w:t>
      </w:r>
    </w:p>
    <w:p w:rsidR="00802FB5" w:rsidRDefault="00802FB5" w:rsidP="0075611C">
      <w:pPr>
        <w:spacing w:after="0" w:line="276" w:lineRule="auto"/>
        <w:jc w:val="both"/>
        <w:rPr>
          <w:sz w:val="24"/>
          <w:szCs w:val="24"/>
        </w:rPr>
      </w:pPr>
    </w:p>
    <w:p w:rsidR="00A902C9" w:rsidRPr="00A902C9" w:rsidRDefault="00A902C9" w:rsidP="0075611C">
      <w:pPr>
        <w:spacing w:after="0" w:line="276" w:lineRule="auto"/>
        <w:jc w:val="both"/>
        <w:rPr>
          <w:b/>
          <w:sz w:val="24"/>
          <w:szCs w:val="24"/>
        </w:rPr>
      </w:pPr>
      <w:r>
        <w:rPr>
          <w:sz w:val="24"/>
          <w:szCs w:val="24"/>
        </w:rPr>
        <w:t xml:space="preserve">             </w:t>
      </w:r>
      <w:r w:rsidR="00557F3A" w:rsidRPr="00A902C9">
        <w:rPr>
          <w:b/>
          <w:sz w:val="24"/>
          <w:szCs w:val="24"/>
        </w:rPr>
        <w:t xml:space="preserve">Toplantıda söz alma </w:t>
      </w:r>
    </w:p>
    <w:p w:rsidR="001A0E7A" w:rsidRDefault="001A0E7A" w:rsidP="0075611C">
      <w:pPr>
        <w:spacing w:after="0" w:line="276" w:lineRule="auto"/>
        <w:jc w:val="both"/>
        <w:rPr>
          <w:sz w:val="24"/>
          <w:szCs w:val="24"/>
        </w:rPr>
      </w:pPr>
      <w:r>
        <w:rPr>
          <w:b/>
          <w:sz w:val="24"/>
          <w:szCs w:val="24"/>
        </w:rPr>
        <w:t xml:space="preserve">             </w:t>
      </w:r>
      <w:r w:rsidR="00557F3A" w:rsidRPr="00A902C9">
        <w:rPr>
          <w:b/>
          <w:sz w:val="24"/>
          <w:szCs w:val="24"/>
        </w:rPr>
        <w:t>MADDE 11</w:t>
      </w:r>
      <w:r w:rsidR="00557F3A" w:rsidRPr="00A90FE2">
        <w:rPr>
          <w:sz w:val="24"/>
          <w:szCs w:val="24"/>
        </w:rPr>
        <w:t xml:space="preserve"> –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 </w:t>
      </w:r>
    </w:p>
    <w:p w:rsidR="001A0E7A" w:rsidRDefault="002E1741" w:rsidP="0075611C">
      <w:pPr>
        <w:spacing w:after="0" w:line="276" w:lineRule="auto"/>
        <w:jc w:val="both"/>
        <w:rPr>
          <w:sz w:val="24"/>
          <w:szCs w:val="24"/>
        </w:rPr>
      </w:pPr>
      <w:r>
        <w:rPr>
          <w:sz w:val="24"/>
          <w:szCs w:val="24"/>
        </w:rPr>
        <w:t xml:space="preserve">        </w:t>
      </w:r>
      <w:r w:rsidR="001A0E7A">
        <w:rPr>
          <w:sz w:val="24"/>
          <w:szCs w:val="24"/>
        </w:rPr>
        <w:t xml:space="preserve">     </w:t>
      </w:r>
      <w:r w:rsidR="00557F3A" w:rsidRPr="00A90FE2">
        <w:rPr>
          <w:sz w:val="24"/>
          <w:szCs w:val="24"/>
        </w:rPr>
        <w:t>(2) Toplantı başkanınca, görüşülen konular hakkında açıklamada bulunmak isteyen yönetim kurulu üyeleri ile denetçiye sıraya bakılmaksızın söz verilebilir.</w:t>
      </w:r>
    </w:p>
    <w:p w:rsidR="001A0E7A" w:rsidRDefault="002E1741" w:rsidP="0075611C">
      <w:pPr>
        <w:spacing w:after="0" w:line="276" w:lineRule="auto"/>
        <w:jc w:val="both"/>
        <w:rPr>
          <w:sz w:val="24"/>
          <w:szCs w:val="24"/>
        </w:rPr>
      </w:pPr>
      <w:r>
        <w:rPr>
          <w:sz w:val="24"/>
          <w:szCs w:val="24"/>
        </w:rPr>
        <w:t xml:space="preserve">        </w:t>
      </w:r>
      <w:r w:rsidR="001A0E7A">
        <w:rPr>
          <w:sz w:val="24"/>
          <w:szCs w:val="24"/>
        </w:rPr>
        <w:t xml:space="preserve">    </w:t>
      </w:r>
      <w:r w:rsidR="00557F3A" w:rsidRPr="00A90FE2">
        <w:rPr>
          <w:sz w:val="24"/>
          <w:szCs w:val="24"/>
        </w:rPr>
        <w:t xml:space="preserve"> (3)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1A0E7A" w:rsidRDefault="002E1741" w:rsidP="0075611C">
      <w:pPr>
        <w:spacing w:after="0" w:line="276" w:lineRule="auto"/>
        <w:jc w:val="both"/>
        <w:rPr>
          <w:sz w:val="24"/>
          <w:szCs w:val="24"/>
        </w:rPr>
      </w:pPr>
      <w:r>
        <w:rPr>
          <w:sz w:val="24"/>
          <w:szCs w:val="24"/>
        </w:rPr>
        <w:t xml:space="preserve">      </w:t>
      </w:r>
      <w:r w:rsidR="001A0E7A">
        <w:rPr>
          <w:sz w:val="24"/>
          <w:szCs w:val="24"/>
        </w:rPr>
        <w:t xml:space="preserve">       </w:t>
      </w:r>
      <w:r w:rsidR="00557F3A" w:rsidRPr="00A90FE2">
        <w:rPr>
          <w:sz w:val="24"/>
          <w:szCs w:val="24"/>
        </w:rPr>
        <w:t xml:space="preserve">(4) Kanunun 1527 </w:t>
      </w:r>
      <w:proofErr w:type="spellStart"/>
      <w:r w:rsidR="00557F3A" w:rsidRPr="00A90FE2">
        <w:rPr>
          <w:sz w:val="24"/>
          <w:szCs w:val="24"/>
        </w:rPr>
        <w:t>nci</w:t>
      </w:r>
      <w:proofErr w:type="spellEnd"/>
      <w:r w:rsidR="00557F3A" w:rsidRPr="00A90FE2">
        <w:rPr>
          <w:sz w:val="24"/>
          <w:szCs w:val="24"/>
        </w:rPr>
        <w:t xml:space="preserve"> maddesi uyarınca genel kurula elektronik ortamda katılan pay sahiplerinin veya temsilcilerinin görüş ve önerilerini iletmelerine ilişkin olarak anılan madde ve alt düzenlemelerde belirlenmiş usul ve esaslar uygulanır. </w:t>
      </w:r>
    </w:p>
    <w:p w:rsidR="00802FB5" w:rsidRDefault="00802FB5" w:rsidP="0075611C">
      <w:pPr>
        <w:spacing w:after="0" w:line="276" w:lineRule="auto"/>
        <w:jc w:val="both"/>
        <w:rPr>
          <w:sz w:val="24"/>
          <w:szCs w:val="24"/>
        </w:rPr>
      </w:pPr>
    </w:p>
    <w:p w:rsidR="001A0E7A" w:rsidRPr="001A0E7A" w:rsidRDefault="001A0E7A" w:rsidP="0075611C">
      <w:pPr>
        <w:spacing w:after="0" w:line="276" w:lineRule="auto"/>
        <w:jc w:val="both"/>
        <w:rPr>
          <w:b/>
          <w:sz w:val="24"/>
          <w:szCs w:val="24"/>
        </w:rPr>
      </w:pPr>
      <w:r>
        <w:rPr>
          <w:b/>
          <w:sz w:val="24"/>
          <w:szCs w:val="24"/>
        </w:rPr>
        <w:t xml:space="preserve">             </w:t>
      </w:r>
      <w:r w:rsidR="00557F3A" w:rsidRPr="001A0E7A">
        <w:rPr>
          <w:b/>
          <w:sz w:val="24"/>
          <w:szCs w:val="24"/>
        </w:rPr>
        <w:t xml:space="preserve">Oylama ve oy kullanma usulü </w:t>
      </w:r>
    </w:p>
    <w:p w:rsidR="00D87576" w:rsidRDefault="001A0E7A" w:rsidP="0075611C">
      <w:pPr>
        <w:spacing w:after="0" w:line="276" w:lineRule="auto"/>
        <w:jc w:val="both"/>
        <w:rPr>
          <w:sz w:val="24"/>
          <w:szCs w:val="24"/>
        </w:rPr>
      </w:pPr>
      <w:r>
        <w:rPr>
          <w:b/>
          <w:sz w:val="24"/>
          <w:szCs w:val="24"/>
        </w:rPr>
        <w:t xml:space="preserve">             </w:t>
      </w:r>
      <w:r w:rsidR="00557F3A" w:rsidRPr="001A0E7A">
        <w:rPr>
          <w:b/>
          <w:sz w:val="24"/>
          <w:szCs w:val="24"/>
        </w:rPr>
        <w:t>MADDE 12 –</w:t>
      </w:r>
      <w:r w:rsidR="00557F3A" w:rsidRPr="00A90FE2">
        <w:rPr>
          <w:sz w:val="24"/>
          <w:szCs w:val="24"/>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(Bu maddede belirtilenler dışında oy kullanma yöntemleri öngörülüyorsa İç Yönergede belirtilecektir.)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(3) Kanunun 1527 </w:t>
      </w:r>
      <w:proofErr w:type="spellStart"/>
      <w:r w:rsidR="00557F3A" w:rsidRPr="00A90FE2">
        <w:rPr>
          <w:sz w:val="24"/>
          <w:szCs w:val="24"/>
        </w:rPr>
        <w:t>nci</w:t>
      </w:r>
      <w:proofErr w:type="spellEnd"/>
      <w:r w:rsidR="00557F3A" w:rsidRPr="00A90FE2">
        <w:rPr>
          <w:sz w:val="24"/>
          <w:szCs w:val="24"/>
        </w:rPr>
        <w:t xml:space="preserve"> maddesi uyarınca genel kurula elektronik ortamda katılan pay sahiplerinin veya temsilcilerinin oy kullanmalarına ilişkin olarak anılan madde ve alt düzenlemelerde belirlenmiş usul ve esaslar uygulanır. </w:t>
      </w:r>
    </w:p>
    <w:p w:rsidR="00802FB5" w:rsidRDefault="00802FB5" w:rsidP="0075611C">
      <w:pPr>
        <w:spacing w:after="0" w:line="276" w:lineRule="auto"/>
        <w:jc w:val="both"/>
        <w:rPr>
          <w:sz w:val="24"/>
          <w:szCs w:val="24"/>
        </w:rPr>
      </w:pPr>
    </w:p>
    <w:p w:rsidR="00D87576" w:rsidRPr="00D87576" w:rsidRDefault="00D87576" w:rsidP="0075611C">
      <w:pPr>
        <w:spacing w:after="0" w:line="276" w:lineRule="auto"/>
        <w:jc w:val="both"/>
        <w:rPr>
          <w:b/>
          <w:sz w:val="24"/>
          <w:szCs w:val="24"/>
        </w:rPr>
      </w:pPr>
      <w:r>
        <w:rPr>
          <w:sz w:val="24"/>
          <w:szCs w:val="24"/>
        </w:rPr>
        <w:t xml:space="preserve">             </w:t>
      </w:r>
      <w:r w:rsidR="00557F3A" w:rsidRPr="00D87576">
        <w:rPr>
          <w:b/>
          <w:sz w:val="24"/>
          <w:szCs w:val="24"/>
        </w:rPr>
        <w:t xml:space="preserve">Toplantı tutanağının düzenlenmesi </w:t>
      </w:r>
    </w:p>
    <w:p w:rsidR="00D87576" w:rsidRDefault="00D87576" w:rsidP="0075611C">
      <w:pPr>
        <w:spacing w:after="0" w:line="276" w:lineRule="auto"/>
        <w:jc w:val="both"/>
        <w:rPr>
          <w:sz w:val="24"/>
          <w:szCs w:val="24"/>
        </w:rPr>
      </w:pPr>
      <w:r w:rsidRPr="00D87576">
        <w:rPr>
          <w:b/>
          <w:sz w:val="24"/>
          <w:szCs w:val="24"/>
        </w:rPr>
        <w:t xml:space="preserve">             </w:t>
      </w:r>
      <w:proofErr w:type="gramStart"/>
      <w:r w:rsidR="00557F3A" w:rsidRPr="00D87576">
        <w:rPr>
          <w:b/>
          <w:sz w:val="24"/>
          <w:szCs w:val="24"/>
        </w:rPr>
        <w:t>MADDE 13 –</w:t>
      </w:r>
      <w:r w:rsidR="00557F3A" w:rsidRPr="00A90FE2">
        <w:rPr>
          <w:sz w:val="24"/>
          <w:szCs w:val="24"/>
        </w:rPr>
        <w:t xml:space="preserve"> (1) Toplantı başkanınca, pay sahiplerini veya temsilcilerini, bunların sahip oldukları payları, grupları, sayıları ve itibari değerlerini gösteren hazır bulunanlar listesi imzalanır, </w:t>
      </w:r>
      <w:r w:rsidR="00557F3A" w:rsidRPr="00A90FE2">
        <w:rPr>
          <w:sz w:val="24"/>
          <w:szCs w:val="24"/>
        </w:rPr>
        <w:lastRenderedPageBreak/>
        <w:t xml:space="preserve">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r>
        <w:rPr>
          <w:sz w:val="24"/>
          <w:szCs w:val="24"/>
        </w:rPr>
        <w:t xml:space="preserve">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3) Tutanak en az iki nüsha halinde düzenlenir ve tutanağın her sayfası, toplantı başkanlığı ile katılmış olması halinde Bakanlık temsilcisi tarafından imzalanır.</w:t>
      </w:r>
    </w:p>
    <w:p w:rsidR="00D87576" w:rsidRDefault="00D87576" w:rsidP="0075611C">
      <w:pPr>
        <w:spacing w:after="0" w:line="276" w:lineRule="auto"/>
        <w:jc w:val="both"/>
        <w:rPr>
          <w:sz w:val="24"/>
          <w:szCs w:val="24"/>
        </w:rPr>
      </w:pPr>
      <w:r>
        <w:rPr>
          <w:sz w:val="24"/>
          <w:szCs w:val="24"/>
        </w:rPr>
        <w:t xml:space="preserve">             </w:t>
      </w:r>
      <w:proofErr w:type="gramStart"/>
      <w:r w:rsidR="00557F3A" w:rsidRPr="00A90FE2">
        <w:rPr>
          <w:sz w:val="24"/>
          <w:szCs w:val="24"/>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 (5) Toplantıda alınan kararlara ilişkin oy miktarları, hiçbir tereddütte yer vermeyecek şekilde rakamla ve yazıyla tutanakta belirtilir.</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 (6) Toplantıda alınan kararlara olumsuz oy veren ve bu muhalefetini tutanağa geçirtmek isteyenlerin adı, soyadı ve muhalefet gerekçeleri tutanağa yazılır.</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 (7)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 </w:t>
      </w:r>
    </w:p>
    <w:p w:rsidR="00802FB5" w:rsidRDefault="00802FB5" w:rsidP="0075611C">
      <w:pPr>
        <w:spacing w:after="0" w:line="276" w:lineRule="auto"/>
        <w:jc w:val="both"/>
        <w:rPr>
          <w:sz w:val="24"/>
          <w:szCs w:val="24"/>
        </w:rPr>
      </w:pPr>
    </w:p>
    <w:p w:rsidR="00D87576" w:rsidRPr="00D87576" w:rsidRDefault="00D87576" w:rsidP="0075611C">
      <w:pPr>
        <w:spacing w:after="0" w:line="276" w:lineRule="auto"/>
        <w:jc w:val="both"/>
        <w:rPr>
          <w:b/>
          <w:sz w:val="24"/>
          <w:szCs w:val="24"/>
        </w:rPr>
      </w:pPr>
      <w:r>
        <w:rPr>
          <w:sz w:val="24"/>
          <w:szCs w:val="24"/>
        </w:rPr>
        <w:t xml:space="preserve">             </w:t>
      </w:r>
      <w:r w:rsidR="00557F3A" w:rsidRPr="00D87576">
        <w:rPr>
          <w:b/>
          <w:sz w:val="24"/>
          <w:szCs w:val="24"/>
        </w:rPr>
        <w:t xml:space="preserve">Toplantı sonunda yapılacak işlemler </w:t>
      </w:r>
    </w:p>
    <w:p w:rsidR="00D87576" w:rsidRDefault="00D87576" w:rsidP="0075611C">
      <w:pPr>
        <w:spacing w:after="0" w:line="276" w:lineRule="auto"/>
        <w:jc w:val="both"/>
        <w:rPr>
          <w:sz w:val="24"/>
          <w:szCs w:val="24"/>
        </w:rPr>
      </w:pPr>
      <w:r w:rsidRPr="00D87576">
        <w:rPr>
          <w:b/>
          <w:sz w:val="24"/>
          <w:szCs w:val="24"/>
        </w:rPr>
        <w:t xml:space="preserve">             </w:t>
      </w:r>
      <w:r w:rsidR="00557F3A" w:rsidRPr="00D87576">
        <w:rPr>
          <w:b/>
          <w:sz w:val="24"/>
          <w:szCs w:val="24"/>
        </w:rPr>
        <w:t>MADDE 14-</w:t>
      </w:r>
      <w:r w:rsidR="00557F3A" w:rsidRPr="00A90FE2">
        <w:rPr>
          <w:sz w:val="24"/>
          <w:szCs w:val="24"/>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(2) Yönetim Kurulu, toplantı tarihinden itibaren en geç on beş gün içerisinde, tutanağın noterce onaylanmış bir suretini ticaret sicili müdürlüğüne vermek ve bu tutanakta yer alan tescil ve ilana tabi hususları tescil ve ilan ettirmekle yükümlüdür.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(3) Tutanak, internet sitesi açmakla yükümlü olan şirketlerce genel kurul tarihinden itibaren en geç beş gün içerisinde internet sitesine de konulur. </w:t>
      </w:r>
    </w:p>
    <w:p w:rsidR="00D87576" w:rsidRDefault="00D87576" w:rsidP="0075611C">
      <w:pPr>
        <w:spacing w:after="0" w:line="276" w:lineRule="auto"/>
        <w:jc w:val="both"/>
        <w:rPr>
          <w:sz w:val="24"/>
          <w:szCs w:val="24"/>
        </w:rPr>
      </w:pPr>
      <w:r>
        <w:rPr>
          <w:sz w:val="24"/>
          <w:szCs w:val="24"/>
        </w:rPr>
        <w:t xml:space="preserve">             </w:t>
      </w:r>
      <w:r w:rsidR="00557F3A" w:rsidRPr="00A90FE2">
        <w:rPr>
          <w:sz w:val="24"/>
          <w:szCs w:val="24"/>
        </w:rPr>
        <w:t xml:space="preserve">(4) Toplantı başkanı ayrıca, hazır bulunanlar listesinin, gündemin ve genel kurul toplantı tutanağının bir nüshasını katılmış olması halinde Bakanlık temsilcisine teslim eder. </w:t>
      </w:r>
    </w:p>
    <w:p w:rsidR="00802FB5" w:rsidRDefault="00802FB5" w:rsidP="0075611C">
      <w:pPr>
        <w:spacing w:after="0" w:line="276" w:lineRule="auto"/>
        <w:jc w:val="both"/>
        <w:rPr>
          <w:sz w:val="24"/>
          <w:szCs w:val="24"/>
        </w:rPr>
      </w:pPr>
    </w:p>
    <w:p w:rsidR="00D87576" w:rsidRPr="00D87576" w:rsidRDefault="00D87576" w:rsidP="0075611C">
      <w:pPr>
        <w:spacing w:after="0" w:line="276" w:lineRule="auto"/>
        <w:jc w:val="both"/>
        <w:rPr>
          <w:b/>
          <w:sz w:val="24"/>
          <w:szCs w:val="24"/>
        </w:rPr>
      </w:pPr>
      <w:r>
        <w:rPr>
          <w:sz w:val="24"/>
          <w:szCs w:val="24"/>
        </w:rPr>
        <w:t xml:space="preserve">             </w:t>
      </w:r>
      <w:r w:rsidR="00557F3A" w:rsidRPr="00D87576">
        <w:rPr>
          <w:b/>
          <w:sz w:val="24"/>
          <w:szCs w:val="24"/>
        </w:rPr>
        <w:t xml:space="preserve">Toplantıya elektronik ortamda katılma </w:t>
      </w:r>
    </w:p>
    <w:p w:rsidR="00D87576" w:rsidRDefault="00D87576" w:rsidP="0075611C">
      <w:pPr>
        <w:spacing w:after="0" w:line="276" w:lineRule="auto"/>
        <w:jc w:val="both"/>
        <w:rPr>
          <w:sz w:val="24"/>
          <w:szCs w:val="24"/>
        </w:rPr>
      </w:pPr>
      <w:r w:rsidRPr="00D87576">
        <w:rPr>
          <w:b/>
          <w:sz w:val="24"/>
          <w:szCs w:val="24"/>
        </w:rPr>
        <w:t xml:space="preserve">             </w:t>
      </w:r>
      <w:r w:rsidR="00557F3A" w:rsidRPr="00D87576">
        <w:rPr>
          <w:b/>
          <w:sz w:val="24"/>
          <w:szCs w:val="24"/>
        </w:rPr>
        <w:t>MADDE 15-</w:t>
      </w:r>
      <w:r w:rsidR="00557F3A" w:rsidRPr="00A90FE2">
        <w:rPr>
          <w:sz w:val="24"/>
          <w:szCs w:val="24"/>
        </w:rPr>
        <w:t xml:space="preserve"> (1) Genel kurul toplantısına Kanunun 1527 </w:t>
      </w:r>
      <w:proofErr w:type="spellStart"/>
      <w:r w:rsidR="00557F3A" w:rsidRPr="00A90FE2">
        <w:rPr>
          <w:sz w:val="24"/>
          <w:szCs w:val="24"/>
        </w:rPr>
        <w:t>nci</w:t>
      </w:r>
      <w:proofErr w:type="spellEnd"/>
      <w:r w:rsidR="00557F3A" w:rsidRPr="00A90FE2">
        <w:rPr>
          <w:sz w:val="24"/>
          <w:szCs w:val="24"/>
        </w:rPr>
        <w:t xml:space="preserve"> maddesi uyarınca elektronik ortamda katılma imkânı tanındığı durumda yönetim kurulunca ve toplantı başkanlığınca yerine getirilecek işlemler Kanunun 1527 </w:t>
      </w:r>
      <w:proofErr w:type="spellStart"/>
      <w:r w:rsidR="00557F3A" w:rsidRPr="00A90FE2">
        <w:rPr>
          <w:sz w:val="24"/>
          <w:szCs w:val="24"/>
        </w:rPr>
        <w:t>nci</w:t>
      </w:r>
      <w:proofErr w:type="spellEnd"/>
      <w:r w:rsidR="00557F3A" w:rsidRPr="00A90FE2">
        <w:rPr>
          <w:sz w:val="24"/>
          <w:szCs w:val="24"/>
        </w:rPr>
        <w:t xml:space="preserve"> maddesi ve ilgili mevzuat dikkate alınarak ifa edilir. </w:t>
      </w:r>
    </w:p>
    <w:p w:rsidR="00D87576" w:rsidRDefault="00D87576" w:rsidP="0075611C">
      <w:pPr>
        <w:spacing w:after="0" w:line="276" w:lineRule="auto"/>
        <w:jc w:val="both"/>
        <w:rPr>
          <w:sz w:val="24"/>
          <w:szCs w:val="24"/>
        </w:rPr>
      </w:pPr>
    </w:p>
    <w:p w:rsidR="00D87576" w:rsidRPr="00D87576" w:rsidRDefault="00557F3A" w:rsidP="00D87576">
      <w:pPr>
        <w:spacing w:after="0" w:line="276" w:lineRule="auto"/>
        <w:jc w:val="center"/>
        <w:rPr>
          <w:b/>
          <w:sz w:val="24"/>
          <w:szCs w:val="24"/>
        </w:rPr>
      </w:pPr>
      <w:r w:rsidRPr="00D87576">
        <w:rPr>
          <w:b/>
          <w:sz w:val="24"/>
          <w:szCs w:val="24"/>
        </w:rPr>
        <w:t>ÜÇÜNCÜ BÖLÜM</w:t>
      </w:r>
    </w:p>
    <w:p w:rsidR="00802FB5" w:rsidRPr="00D87576" w:rsidRDefault="00557F3A" w:rsidP="00802FB5">
      <w:pPr>
        <w:spacing w:after="0" w:line="276" w:lineRule="auto"/>
        <w:jc w:val="center"/>
        <w:rPr>
          <w:b/>
          <w:sz w:val="24"/>
          <w:szCs w:val="24"/>
        </w:rPr>
      </w:pPr>
      <w:r w:rsidRPr="00D87576">
        <w:rPr>
          <w:b/>
          <w:sz w:val="24"/>
          <w:szCs w:val="24"/>
        </w:rPr>
        <w:t>Çeşitli Hükümler</w:t>
      </w:r>
    </w:p>
    <w:p w:rsidR="00D87576" w:rsidRPr="00D87576" w:rsidRDefault="00D87576" w:rsidP="0075611C">
      <w:pPr>
        <w:spacing w:after="0" w:line="276" w:lineRule="auto"/>
        <w:jc w:val="both"/>
        <w:rPr>
          <w:b/>
          <w:sz w:val="24"/>
          <w:szCs w:val="24"/>
        </w:rPr>
      </w:pPr>
      <w:r w:rsidRPr="00D87576">
        <w:rPr>
          <w:b/>
          <w:sz w:val="24"/>
          <w:szCs w:val="24"/>
        </w:rPr>
        <w:t xml:space="preserve">             </w:t>
      </w:r>
      <w:r w:rsidR="00557F3A" w:rsidRPr="00D87576">
        <w:rPr>
          <w:b/>
          <w:sz w:val="24"/>
          <w:szCs w:val="24"/>
        </w:rPr>
        <w:t xml:space="preserve">Bakanlık temsilcisinin katılımı ve genel kurul toplantısına ilişkin belgeler </w:t>
      </w:r>
    </w:p>
    <w:p w:rsidR="0028681F" w:rsidRDefault="00D87576" w:rsidP="0075611C">
      <w:pPr>
        <w:spacing w:after="0" w:line="276" w:lineRule="auto"/>
        <w:jc w:val="both"/>
        <w:rPr>
          <w:sz w:val="24"/>
          <w:szCs w:val="24"/>
        </w:rPr>
      </w:pPr>
      <w:r w:rsidRPr="00D87576">
        <w:rPr>
          <w:b/>
          <w:sz w:val="24"/>
          <w:szCs w:val="24"/>
        </w:rPr>
        <w:t xml:space="preserve">             </w:t>
      </w:r>
      <w:r w:rsidR="00557F3A" w:rsidRPr="00D87576">
        <w:rPr>
          <w:b/>
          <w:sz w:val="24"/>
          <w:szCs w:val="24"/>
        </w:rPr>
        <w:t>MADDE 16</w:t>
      </w:r>
      <w:r w:rsidR="00557F3A" w:rsidRPr="00A90FE2">
        <w:rPr>
          <w:sz w:val="24"/>
          <w:szCs w:val="24"/>
        </w:rPr>
        <w:t xml:space="preserve"> – (1) Bakanlık temsilcisinin katılımı zorunlu olan toplantılar için temsilcinin istenmesine ve bu temsilcinin görev ve yetkilerine ilişkin Anonim Şirketlerin Genel Kurul </w:t>
      </w:r>
      <w:r w:rsidR="00557F3A" w:rsidRPr="00A90FE2">
        <w:rPr>
          <w:sz w:val="24"/>
          <w:szCs w:val="24"/>
        </w:rPr>
        <w:lastRenderedPageBreak/>
        <w:t xml:space="preserve">Toplantılarının Usul ve Esasları ile Bu Toplantılarda Bulunacak Gümrük ve Ticaret Bakanlığı Temsilcileri Hakkında Yönetmelik hükümleri saklıdır. </w:t>
      </w:r>
    </w:p>
    <w:p w:rsidR="0028681F" w:rsidRDefault="0028681F" w:rsidP="0075611C">
      <w:pPr>
        <w:spacing w:after="0" w:line="276" w:lineRule="auto"/>
        <w:jc w:val="both"/>
        <w:rPr>
          <w:sz w:val="24"/>
          <w:szCs w:val="24"/>
        </w:rPr>
      </w:pPr>
      <w:r>
        <w:rPr>
          <w:sz w:val="24"/>
          <w:szCs w:val="24"/>
        </w:rPr>
        <w:t xml:space="preserve">             </w:t>
      </w:r>
      <w:r w:rsidR="00557F3A" w:rsidRPr="00A90FE2">
        <w:rPr>
          <w:sz w:val="24"/>
          <w:szCs w:val="24"/>
        </w:rPr>
        <w:t xml:space="preserve">(2)Genel kurula katılabilecekler ve hazır bulunanlar listesinin hazırlanmasında, genel kurulda kullanılacak temsil belgeleri ile toplantı tutanağının düzenlenmesinde birinci fıkrada belirtilen Yönetmelik hükümlerine uyulması zorunludur. </w:t>
      </w:r>
    </w:p>
    <w:p w:rsidR="00802FB5" w:rsidRDefault="00802FB5" w:rsidP="0075611C">
      <w:pPr>
        <w:spacing w:after="0" w:line="276" w:lineRule="auto"/>
        <w:jc w:val="both"/>
        <w:rPr>
          <w:sz w:val="24"/>
          <w:szCs w:val="24"/>
        </w:rPr>
      </w:pPr>
    </w:p>
    <w:p w:rsidR="0028681F" w:rsidRPr="0028681F" w:rsidRDefault="0028681F" w:rsidP="0075611C">
      <w:pPr>
        <w:spacing w:after="0" w:line="276" w:lineRule="auto"/>
        <w:jc w:val="both"/>
        <w:rPr>
          <w:b/>
          <w:sz w:val="24"/>
          <w:szCs w:val="24"/>
        </w:rPr>
      </w:pPr>
      <w:r w:rsidRPr="0028681F">
        <w:rPr>
          <w:b/>
          <w:sz w:val="24"/>
          <w:szCs w:val="24"/>
        </w:rPr>
        <w:t xml:space="preserve">             </w:t>
      </w:r>
      <w:r w:rsidR="00557F3A" w:rsidRPr="0028681F">
        <w:rPr>
          <w:b/>
          <w:sz w:val="24"/>
          <w:szCs w:val="24"/>
        </w:rPr>
        <w:t xml:space="preserve">İç Yönergede öngörülmemiş durumlar </w:t>
      </w: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MADDE 17 –</w:t>
      </w:r>
      <w:r w:rsidR="00557F3A" w:rsidRPr="00A90FE2">
        <w:rPr>
          <w:sz w:val="24"/>
          <w:szCs w:val="24"/>
        </w:rPr>
        <w:t xml:space="preserve"> (1) Toplantılarda, bu İç Yönergede öngörülmemiş bir durumla karşılaşılması halinde genel kurulca verilecek karar doğrultusunda hareket edilir.</w:t>
      </w:r>
    </w:p>
    <w:p w:rsidR="0028681F" w:rsidRDefault="0028681F" w:rsidP="0075611C">
      <w:pPr>
        <w:spacing w:after="0" w:line="276" w:lineRule="auto"/>
        <w:jc w:val="both"/>
        <w:rPr>
          <w:sz w:val="24"/>
          <w:szCs w:val="24"/>
        </w:rPr>
      </w:pPr>
    </w:p>
    <w:p w:rsidR="0028681F" w:rsidRPr="0028681F" w:rsidRDefault="0028681F" w:rsidP="0075611C">
      <w:pPr>
        <w:spacing w:after="0" w:line="276" w:lineRule="auto"/>
        <w:jc w:val="both"/>
        <w:rPr>
          <w:b/>
          <w:sz w:val="24"/>
          <w:szCs w:val="24"/>
        </w:rPr>
      </w:pPr>
      <w:r w:rsidRPr="0028681F">
        <w:rPr>
          <w:b/>
          <w:sz w:val="24"/>
          <w:szCs w:val="24"/>
        </w:rPr>
        <w:t xml:space="preserve">              </w:t>
      </w:r>
      <w:r w:rsidR="00557F3A" w:rsidRPr="0028681F">
        <w:rPr>
          <w:b/>
          <w:sz w:val="24"/>
          <w:szCs w:val="24"/>
        </w:rPr>
        <w:t xml:space="preserve"> İç Yönergenin kabulü ve değişiklikler </w:t>
      </w: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MADDE 18 –</w:t>
      </w:r>
      <w:r w:rsidR="00557F3A" w:rsidRPr="00A90FE2">
        <w:rPr>
          <w:sz w:val="24"/>
          <w:szCs w:val="24"/>
        </w:rPr>
        <w:t xml:space="preserve"> (1) Bu İç Yönerge, </w:t>
      </w:r>
      <w:proofErr w:type="gramStart"/>
      <w:r w:rsidR="00557F3A" w:rsidRPr="00A90FE2">
        <w:rPr>
          <w:sz w:val="24"/>
          <w:szCs w:val="24"/>
        </w:rPr>
        <w:t>…………</w:t>
      </w:r>
      <w:proofErr w:type="gramEnd"/>
      <w:r w:rsidR="00557F3A" w:rsidRPr="00A90FE2">
        <w:rPr>
          <w:sz w:val="24"/>
          <w:szCs w:val="24"/>
        </w:rPr>
        <w:t xml:space="preserve"> Anonim Şirketi genel kurulunun onayı ile yönetim kurulu tarafından yürürlüğe konulur, tescil ve ilan edilir. İç Yönergede yapılacak değişiklikler de aynı usule tabidir.</w:t>
      </w:r>
    </w:p>
    <w:p w:rsidR="00802FB5" w:rsidRDefault="00802FB5" w:rsidP="0075611C">
      <w:pPr>
        <w:spacing w:after="0" w:line="276" w:lineRule="auto"/>
        <w:jc w:val="both"/>
        <w:rPr>
          <w:sz w:val="24"/>
          <w:szCs w:val="24"/>
        </w:rPr>
      </w:pPr>
    </w:p>
    <w:p w:rsidR="0028681F" w:rsidRPr="0028681F" w:rsidRDefault="0028681F" w:rsidP="0075611C">
      <w:pPr>
        <w:spacing w:after="0" w:line="276" w:lineRule="auto"/>
        <w:jc w:val="both"/>
        <w:rPr>
          <w:b/>
          <w:sz w:val="24"/>
          <w:szCs w:val="24"/>
        </w:rPr>
      </w:pPr>
      <w:r w:rsidRPr="0028681F">
        <w:rPr>
          <w:b/>
          <w:sz w:val="24"/>
          <w:szCs w:val="24"/>
        </w:rPr>
        <w:t xml:space="preserve">              </w:t>
      </w:r>
      <w:r w:rsidR="00557F3A" w:rsidRPr="0028681F">
        <w:rPr>
          <w:b/>
          <w:sz w:val="24"/>
          <w:szCs w:val="24"/>
        </w:rPr>
        <w:t xml:space="preserve"> İç Yönergenin yürürlüğü </w:t>
      </w: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MADDE 19 –</w:t>
      </w:r>
      <w:r w:rsidR="00557F3A" w:rsidRPr="00A90FE2">
        <w:rPr>
          <w:sz w:val="24"/>
          <w:szCs w:val="24"/>
        </w:rPr>
        <w:t xml:space="preserve"> (1) Bu İç Yönerge, </w:t>
      </w:r>
      <w:proofErr w:type="gramStart"/>
      <w:r w:rsidR="00557F3A" w:rsidRPr="00A90FE2">
        <w:rPr>
          <w:sz w:val="24"/>
          <w:szCs w:val="24"/>
        </w:rPr>
        <w:t>…………</w:t>
      </w:r>
      <w:proofErr w:type="gramEnd"/>
      <w:r w:rsidR="00557F3A" w:rsidRPr="00A90FE2">
        <w:rPr>
          <w:sz w:val="24"/>
          <w:szCs w:val="24"/>
        </w:rPr>
        <w:t xml:space="preserve">Anonim Şirketinin ……….. </w:t>
      </w:r>
      <w:proofErr w:type="gramStart"/>
      <w:r w:rsidR="00557F3A" w:rsidRPr="00A90FE2">
        <w:rPr>
          <w:sz w:val="24"/>
          <w:szCs w:val="24"/>
        </w:rPr>
        <w:t>tarihli</w:t>
      </w:r>
      <w:proofErr w:type="gramEnd"/>
      <w:r w:rsidR="00557F3A" w:rsidRPr="00A90FE2">
        <w:rPr>
          <w:sz w:val="24"/>
          <w:szCs w:val="24"/>
        </w:rPr>
        <w:t xml:space="preserve"> genel kurul toplantısında kabul edilmiş olup, Türkiye Ticaret Sicili Gazetesinde ilanı tarihinde yürürlüğe girer. </w:t>
      </w:r>
      <w:r>
        <w:rPr>
          <w:sz w:val="24"/>
          <w:szCs w:val="24"/>
        </w:rPr>
        <w:t xml:space="preserve">   </w:t>
      </w:r>
    </w:p>
    <w:p w:rsidR="00802FB5" w:rsidRDefault="00802FB5" w:rsidP="0075611C">
      <w:pPr>
        <w:spacing w:after="0" w:line="276" w:lineRule="auto"/>
        <w:jc w:val="both"/>
        <w:rPr>
          <w:sz w:val="24"/>
          <w:szCs w:val="24"/>
        </w:rPr>
      </w:pPr>
    </w:p>
    <w:p w:rsidR="0028681F" w:rsidRDefault="0028681F" w:rsidP="0075611C">
      <w:pPr>
        <w:spacing w:after="0" w:line="276" w:lineRule="auto"/>
        <w:jc w:val="both"/>
        <w:rPr>
          <w:sz w:val="24"/>
          <w:szCs w:val="24"/>
        </w:rPr>
      </w:pPr>
      <w:r w:rsidRPr="0028681F">
        <w:rPr>
          <w:b/>
          <w:sz w:val="24"/>
          <w:szCs w:val="24"/>
        </w:rPr>
        <w:t xml:space="preserve">               </w:t>
      </w:r>
      <w:r w:rsidR="00557F3A" w:rsidRPr="0028681F">
        <w:rPr>
          <w:b/>
          <w:sz w:val="24"/>
          <w:szCs w:val="24"/>
        </w:rPr>
        <w:t>AÇIKLAMALAR:</w:t>
      </w:r>
      <w:r w:rsidR="00557F3A" w:rsidRPr="00A90FE2">
        <w:rPr>
          <w:sz w:val="24"/>
          <w:szCs w:val="24"/>
        </w:rPr>
        <w:t xml:space="preserve"> </w:t>
      </w:r>
    </w:p>
    <w:p w:rsidR="0028681F" w:rsidRDefault="0028681F" w:rsidP="0075611C">
      <w:pPr>
        <w:spacing w:after="0" w:line="276" w:lineRule="auto"/>
        <w:jc w:val="both"/>
        <w:rPr>
          <w:sz w:val="24"/>
          <w:szCs w:val="24"/>
        </w:rPr>
      </w:pPr>
      <w:r>
        <w:rPr>
          <w:sz w:val="24"/>
          <w:szCs w:val="24"/>
        </w:rPr>
        <w:t xml:space="preserve">               </w:t>
      </w:r>
      <w:r w:rsidR="00557F3A" w:rsidRPr="00A90FE2">
        <w:rPr>
          <w:sz w:val="24"/>
          <w:szCs w:val="24"/>
        </w:rPr>
        <w:t xml:space="preserve">İç Yönerge, sermayesi paylara bölünmüş komandit şirketler tarafından hazırlandığında; </w:t>
      </w:r>
    </w:p>
    <w:p w:rsidR="0028681F" w:rsidRDefault="0028681F" w:rsidP="0075611C">
      <w:pPr>
        <w:spacing w:after="0" w:line="276" w:lineRule="auto"/>
        <w:jc w:val="both"/>
        <w:rPr>
          <w:sz w:val="24"/>
          <w:szCs w:val="24"/>
        </w:rPr>
      </w:pPr>
      <w:r>
        <w:rPr>
          <w:sz w:val="24"/>
          <w:szCs w:val="24"/>
        </w:rPr>
        <w:t xml:space="preserve">               </w:t>
      </w:r>
      <w:r w:rsidR="00557F3A" w:rsidRPr="00A90FE2">
        <w:rPr>
          <w:sz w:val="24"/>
          <w:szCs w:val="24"/>
        </w:rPr>
        <w:t>1) Bu iç yönerge örneğinde yer alan; “yönetim kurulu” ifadeleri, “yönetici” veya “yöneticiler” şeklinde, “anonim” ifadeleri “sermayesi paylara bölünmüş komandit” şeklinde, “pay sahibi” ifadeleri “ortak” şeklinde değiştirilecektir.</w:t>
      </w:r>
    </w:p>
    <w:p w:rsidR="00985CB3" w:rsidRPr="00A90FE2" w:rsidRDefault="0028681F" w:rsidP="0075611C">
      <w:pPr>
        <w:spacing w:after="0" w:line="276" w:lineRule="auto"/>
        <w:jc w:val="both"/>
        <w:rPr>
          <w:sz w:val="24"/>
          <w:szCs w:val="24"/>
        </w:rPr>
      </w:pPr>
      <w:r>
        <w:rPr>
          <w:sz w:val="24"/>
          <w:szCs w:val="24"/>
        </w:rPr>
        <w:t xml:space="preserve">              </w:t>
      </w:r>
      <w:r w:rsidR="00557F3A" w:rsidRPr="00A90FE2">
        <w:rPr>
          <w:sz w:val="24"/>
          <w:szCs w:val="24"/>
        </w:rPr>
        <w:t xml:space="preserve"> 2) Tek pay sahipli anonim şirketler için öngörülen hükümlere ise hazırlanacak İç Yönergede yer verilmeyecektir. EK-6</w:t>
      </w:r>
    </w:p>
    <w:sectPr w:rsidR="00985CB3" w:rsidRPr="00A90FE2" w:rsidSect="00D87576">
      <w:pgSz w:w="11906" w:h="16838"/>
      <w:pgMar w:top="1418" w:right="102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27"/>
    <w:rsid w:val="001A0E7A"/>
    <w:rsid w:val="0028681F"/>
    <w:rsid w:val="002E1741"/>
    <w:rsid w:val="0044734E"/>
    <w:rsid w:val="00557F3A"/>
    <w:rsid w:val="0075611C"/>
    <w:rsid w:val="00802FB5"/>
    <w:rsid w:val="00985CB3"/>
    <w:rsid w:val="00A800F3"/>
    <w:rsid w:val="00A902C9"/>
    <w:rsid w:val="00A90FE2"/>
    <w:rsid w:val="00D71427"/>
    <w:rsid w:val="00D87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BC101-D2C9-4285-AFCC-62798FE5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EECC-F5D3-4072-B8B8-C1C1B117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3185</Words>
  <Characters>18161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Rafet Koca</dc:creator>
  <cp:keywords/>
  <dc:description/>
  <cp:lastModifiedBy>Mehmet Şahin</cp:lastModifiedBy>
  <cp:revision>2</cp:revision>
  <dcterms:created xsi:type="dcterms:W3CDTF">2019-08-28T11:18:00Z</dcterms:created>
  <dcterms:modified xsi:type="dcterms:W3CDTF">2019-08-28T11:18:00Z</dcterms:modified>
</cp:coreProperties>
</file>